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32947" w14:textId="77777777" w:rsidR="002B6596" w:rsidRPr="00F0586A" w:rsidRDefault="002B6596" w:rsidP="002B6596">
      <w:pPr>
        <w:spacing w:before="120" w:line="276" w:lineRule="auto"/>
        <w:jc w:val="center"/>
        <w:rPr>
          <w:rFonts w:ascii="Calibri" w:hAnsi="Calibri" w:cs="Calibri"/>
          <w:color w:val="000000"/>
          <w:sz w:val="20"/>
          <w:szCs w:val="20"/>
          <w:lang w:val="el-GR"/>
        </w:rPr>
      </w:pPr>
      <w:r w:rsidRPr="00F0586A">
        <w:rPr>
          <w:rFonts w:ascii="Calibri" w:hAnsi="Calibri" w:cs="Calibri"/>
          <w:b/>
          <w:color w:val="000000"/>
          <w:sz w:val="20"/>
          <w:szCs w:val="20"/>
          <w:lang w:val="el-GR"/>
        </w:rPr>
        <w:t>ΠΕΡΙΓΡΑΜΜΑ ΜΑΘΗΜΑΤΟΣ</w:t>
      </w:r>
    </w:p>
    <w:p w14:paraId="03535825" w14:textId="77777777" w:rsidR="002B6596" w:rsidRPr="00F0586A" w:rsidRDefault="002B6596" w:rsidP="002B6596">
      <w:pPr>
        <w:widowControl w:val="0"/>
        <w:numPr>
          <w:ilvl w:val="0"/>
          <w:numId w:val="1"/>
        </w:numPr>
        <w:autoSpaceDE w:val="0"/>
        <w:autoSpaceDN w:val="0"/>
        <w:adjustRightInd w:val="0"/>
        <w:spacing w:before="120" w:after="200" w:line="276" w:lineRule="auto"/>
        <w:ind w:left="357" w:hanging="357"/>
        <w:rPr>
          <w:rFonts w:ascii="Calibri" w:hAnsi="Calibri" w:cs="Calibri"/>
          <w:b/>
          <w:color w:val="000000"/>
          <w:sz w:val="20"/>
          <w:szCs w:val="20"/>
        </w:rPr>
      </w:pPr>
      <w:r w:rsidRPr="00F0586A">
        <w:rPr>
          <w:rFonts w:ascii="Calibri" w:hAnsi="Calibri" w:cs="Calibri"/>
          <w:b/>
          <w:color w:val="000000"/>
          <w:sz w:val="20"/>
          <w:szCs w:val="2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610"/>
        <w:gridCol w:w="822"/>
        <w:gridCol w:w="1208"/>
        <w:gridCol w:w="351"/>
        <w:gridCol w:w="1240"/>
      </w:tblGrid>
      <w:tr w:rsidR="002B6596" w:rsidRPr="00F0586A" w14:paraId="21A6F362" w14:textId="77777777">
        <w:tc>
          <w:tcPr>
            <w:tcW w:w="3205" w:type="dxa"/>
            <w:tcBorders>
              <w:top w:val="single" w:sz="4" w:space="0" w:color="auto"/>
              <w:left w:val="single" w:sz="4" w:space="0" w:color="auto"/>
              <w:bottom w:val="single" w:sz="4" w:space="0" w:color="auto"/>
              <w:right w:val="single" w:sz="4" w:space="0" w:color="auto"/>
            </w:tcBorders>
            <w:shd w:val="clear" w:color="auto" w:fill="DDD9C3"/>
          </w:tcPr>
          <w:p w14:paraId="2F6944A1" w14:textId="77777777" w:rsidR="002B6596" w:rsidRPr="00F0586A" w:rsidRDefault="002B6596" w:rsidP="002B6596">
            <w:pPr>
              <w:jc w:val="right"/>
              <w:rPr>
                <w:rFonts w:ascii="Calibri" w:hAnsi="Calibri" w:cs="Calibri"/>
                <w:b/>
                <w:color w:val="000000"/>
                <w:sz w:val="20"/>
                <w:szCs w:val="20"/>
                <w:lang w:val="el-GR"/>
              </w:rPr>
            </w:pPr>
            <w:r w:rsidRPr="00F0586A">
              <w:rPr>
                <w:rFonts w:ascii="Calibri" w:hAnsi="Calibri" w:cs="Calibri"/>
                <w:b/>
                <w:color w:val="000000"/>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14:paraId="747AAF60" w14:textId="77777777" w:rsidR="002B6596" w:rsidRPr="00F0586A" w:rsidRDefault="00465CCF" w:rsidP="002B6596">
            <w:pPr>
              <w:rPr>
                <w:rFonts w:ascii="Calibri" w:hAnsi="Calibri" w:cs="Calibri"/>
                <w:color w:val="000000"/>
                <w:sz w:val="20"/>
                <w:szCs w:val="20"/>
                <w:lang w:val="el-GR"/>
              </w:rPr>
            </w:pPr>
            <w:r w:rsidRPr="00F0586A">
              <w:rPr>
                <w:rFonts w:ascii="Calibri" w:hAnsi="Calibri" w:cs="Calibri"/>
                <w:color w:val="000000"/>
                <w:sz w:val="20"/>
                <w:szCs w:val="20"/>
                <w:lang w:val="el-GR"/>
              </w:rPr>
              <w:t>ΦΙΛΟΣΟΦΙΚΗ</w:t>
            </w:r>
          </w:p>
        </w:tc>
      </w:tr>
      <w:tr w:rsidR="001D5D16" w:rsidRPr="00F0586A" w14:paraId="28B6CC95" w14:textId="77777777">
        <w:tc>
          <w:tcPr>
            <w:tcW w:w="3205" w:type="dxa"/>
            <w:tcBorders>
              <w:top w:val="single" w:sz="4" w:space="0" w:color="auto"/>
              <w:left w:val="single" w:sz="4" w:space="0" w:color="auto"/>
              <w:bottom w:val="single" w:sz="4" w:space="0" w:color="auto"/>
              <w:right w:val="single" w:sz="4" w:space="0" w:color="auto"/>
            </w:tcBorders>
            <w:shd w:val="clear" w:color="auto" w:fill="DDD9C3"/>
          </w:tcPr>
          <w:p w14:paraId="1CD3B3AC" w14:textId="77777777" w:rsidR="001D5D16" w:rsidRPr="00F0586A" w:rsidRDefault="001D5D16" w:rsidP="001D5D16">
            <w:pPr>
              <w:jc w:val="right"/>
              <w:rPr>
                <w:rFonts w:ascii="Calibri" w:hAnsi="Calibri" w:cs="Calibri"/>
                <w:b/>
                <w:color w:val="000000"/>
                <w:sz w:val="20"/>
                <w:szCs w:val="20"/>
                <w:lang w:val="el-GR"/>
              </w:rPr>
            </w:pPr>
            <w:r w:rsidRPr="00F0586A">
              <w:rPr>
                <w:rFonts w:ascii="Calibri" w:hAnsi="Calibri" w:cs="Calibri"/>
                <w:b/>
                <w:color w:val="000000"/>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14:paraId="00A08263" w14:textId="77777777" w:rsidR="001D5D16" w:rsidRPr="00F0586A" w:rsidRDefault="001D5D16" w:rsidP="001D5D16">
            <w:pPr>
              <w:rPr>
                <w:rFonts w:ascii="Calibri" w:hAnsi="Calibri" w:cs="Calibri"/>
                <w:color w:val="000000"/>
                <w:sz w:val="20"/>
                <w:szCs w:val="20"/>
              </w:rPr>
            </w:pPr>
            <w:r w:rsidRPr="00F0586A">
              <w:rPr>
                <w:rFonts w:ascii="Calibri" w:hAnsi="Calibri" w:cs="Calibri"/>
                <w:color w:val="000000"/>
                <w:sz w:val="20"/>
                <w:szCs w:val="20"/>
                <w:lang w:val="el-GR"/>
              </w:rPr>
              <w:t>ΦΙΛΟΛΟΓΙΑΣ</w:t>
            </w:r>
          </w:p>
        </w:tc>
      </w:tr>
      <w:tr w:rsidR="001D5D16" w:rsidRPr="00F0586A" w14:paraId="60A9C9B1" w14:textId="77777777">
        <w:tc>
          <w:tcPr>
            <w:tcW w:w="3205" w:type="dxa"/>
            <w:tcBorders>
              <w:top w:val="single" w:sz="4" w:space="0" w:color="auto"/>
              <w:left w:val="single" w:sz="4" w:space="0" w:color="auto"/>
              <w:bottom w:val="single" w:sz="4" w:space="0" w:color="auto"/>
              <w:right w:val="single" w:sz="4" w:space="0" w:color="auto"/>
            </w:tcBorders>
            <w:shd w:val="clear" w:color="auto" w:fill="DDD9C3"/>
          </w:tcPr>
          <w:p w14:paraId="07D347F3" w14:textId="77777777" w:rsidR="001D5D16" w:rsidRPr="00F0586A" w:rsidRDefault="001D5D16" w:rsidP="001D5D16">
            <w:pPr>
              <w:jc w:val="right"/>
              <w:rPr>
                <w:rFonts w:ascii="Calibri" w:hAnsi="Calibri" w:cs="Calibri"/>
                <w:b/>
                <w:color w:val="000000"/>
                <w:sz w:val="20"/>
                <w:szCs w:val="20"/>
                <w:lang w:val="el-GR"/>
              </w:rPr>
            </w:pPr>
            <w:r w:rsidRPr="00F0586A">
              <w:rPr>
                <w:rFonts w:ascii="Calibri" w:hAnsi="Calibri" w:cs="Calibri"/>
                <w:b/>
                <w:color w:val="000000"/>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14:paraId="4F7BEFC2" w14:textId="77777777" w:rsidR="001D5D16" w:rsidRPr="00F0586A" w:rsidRDefault="001D5D16" w:rsidP="001D5D16">
            <w:pPr>
              <w:rPr>
                <w:rFonts w:ascii="Calibri" w:hAnsi="Calibri" w:cs="Calibri"/>
                <w:color w:val="000000"/>
                <w:sz w:val="20"/>
                <w:szCs w:val="20"/>
                <w:lang w:val="el-GR"/>
              </w:rPr>
            </w:pPr>
            <w:r w:rsidRPr="00F0586A">
              <w:rPr>
                <w:rFonts w:ascii="Calibri" w:hAnsi="Calibri" w:cs="Calibri"/>
                <w:color w:val="000000"/>
                <w:sz w:val="20"/>
                <w:szCs w:val="20"/>
                <w:lang w:val="el-GR"/>
              </w:rPr>
              <w:t>ΠΡΟΠΤΥΧΙΑΚΟ</w:t>
            </w:r>
          </w:p>
        </w:tc>
      </w:tr>
      <w:tr w:rsidR="002B6596" w:rsidRPr="00F0586A" w14:paraId="3358BFBE" w14:textId="77777777" w:rsidTr="0099613E">
        <w:tc>
          <w:tcPr>
            <w:tcW w:w="3205" w:type="dxa"/>
            <w:tcBorders>
              <w:top w:val="single" w:sz="4" w:space="0" w:color="auto"/>
              <w:left w:val="single" w:sz="4" w:space="0" w:color="auto"/>
              <w:bottom w:val="single" w:sz="4" w:space="0" w:color="auto"/>
              <w:right w:val="single" w:sz="4" w:space="0" w:color="auto"/>
            </w:tcBorders>
            <w:shd w:val="clear" w:color="auto" w:fill="DDD9C3"/>
          </w:tcPr>
          <w:p w14:paraId="6CAB7625" w14:textId="77777777" w:rsidR="002B6596" w:rsidRPr="00F0586A" w:rsidRDefault="002B6596" w:rsidP="002B6596">
            <w:pPr>
              <w:jc w:val="right"/>
              <w:rPr>
                <w:rFonts w:ascii="Calibri" w:hAnsi="Calibri" w:cs="Calibri"/>
                <w:b/>
                <w:color w:val="000000"/>
                <w:sz w:val="20"/>
                <w:szCs w:val="20"/>
              </w:rPr>
            </w:pPr>
            <w:r w:rsidRPr="00F0586A">
              <w:rPr>
                <w:rFonts w:ascii="Calibri" w:hAnsi="Calibri" w:cs="Calibri"/>
                <w:b/>
                <w:color w:val="000000"/>
                <w:sz w:val="20"/>
                <w:szCs w:val="20"/>
                <w:lang w:val="el-GR"/>
              </w:rPr>
              <w:t>ΚΩΔΙΚΟΣ ΜΑΘΗΜΑΤΟΣ</w:t>
            </w:r>
          </w:p>
        </w:tc>
        <w:tc>
          <w:tcPr>
            <w:tcW w:w="1610" w:type="dxa"/>
            <w:tcBorders>
              <w:top w:val="single" w:sz="4" w:space="0" w:color="auto"/>
              <w:left w:val="single" w:sz="4" w:space="0" w:color="auto"/>
              <w:bottom w:val="single" w:sz="4" w:space="0" w:color="auto"/>
              <w:right w:val="single" w:sz="4" w:space="0" w:color="auto"/>
            </w:tcBorders>
          </w:tcPr>
          <w:p w14:paraId="08E06A66" w14:textId="4501DBF4" w:rsidR="002B6596" w:rsidRPr="00F0586A" w:rsidRDefault="00973D69" w:rsidP="002B6596">
            <w:pPr>
              <w:rPr>
                <w:rFonts w:ascii="Calibri" w:hAnsi="Calibri" w:cs="Calibri"/>
                <w:b/>
                <w:bCs/>
                <w:color w:val="000000"/>
                <w:sz w:val="20"/>
                <w:szCs w:val="20"/>
                <w:lang w:val="el-GR"/>
              </w:rPr>
            </w:pPr>
            <w:r w:rsidRPr="00096301">
              <w:rPr>
                <w:rFonts w:ascii="Calibri" w:hAnsi="Calibri" w:cs="Calibri"/>
                <w:b/>
                <w:bCs/>
                <w:color w:val="002060"/>
                <w:sz w:val="20"/>
                <w:szCs w:val="20"/>
                <w:lang w:val="el-GR"/>
              </w:rPr>
              <w:t>ΓΛΩΦ</w:t>
            </w:r>
            <w:r w:rsidR="0081088F" w:rsidRPr="00096301">
              <w:rPr>
                <w:rFonts w:ascii="Calibri" w:hAnsi="Calibri" w:cs="Calibri"/>
                <w:b/>
                <w:bCs/>
                <w:color w:val="002060"/>
                <w:sz w:val="20"/>
                <w:szCs w:val="20"/>
                <w:lang w:val="el-GR"/>
              </w:rPr>
              <w:t xml:space="preserve"> 117</w:t>
            </w:r>
          </w:p>
        </w:tc>
        <w:tc>
          <w:tcPr>
            <w:tcW w:w="2030" w:type="dxa"/>
            <w:gridSpan w:val="2"/>
            <w:tcBorders>
              <w:top w:val="single" w:sz="4" w:space="0" w:color="auto"/>
              <w:left w:val="single" w:sz="4" w:space="0" w:color="auto"/>
              <w:bottom w:val="single" w:sz="4" w:space="0" w:color="auto"/>
              <w:right w:val="single" w:sz="4" w:space="0" w:color="auto"/>
            </w:tcBorders>
            <w:shd w:val="clear" w:color="auto" w:fill="DDD9C3"/>
          </w:tcPr>
          <w:p w14:paraId="245E6F66" w14:textId="77777777" w:rsidR="002B6596" w:rsidRPr="00F0586A" w:rsidRDefault="002B6596" w:rsidP="002B6596">
            <w:pPr>
              <w:jc w:val="right"/>
              <w:rPr>
                <w:rFonts w:ascii="Calibri" w:hAnsi="Calibri" w:cs="Calibri"/>
                <w:b/>
                <w:color w:val="000000"/>
                <w:sz w:val="20"/>
                <w:szCs w:val="20"/>
              </w:rPr>
            </w:pPr>
            <w:r w:rsidRPr="00F0586A">
              <w:rPr>
                <w:rFonts w:ascii="Calibri" w:hAnsi="Calibri" w:cs="Calibri"/>
                <w:b/>
                <w:color w:val="000000"/>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14:paraId="55E45333" w14:textId="77777777" w:rsidR="002B6596" w:rsidRPr="00F0586A" w:rsidRDefault="001D5D16" w:rsidP="002B6596">
            <w:pPr>
              <w:rPr>
                <w:rFonts w:ascii="Calibri" w:hAnsi="Calibri" w:cs="Calibri"/>
                <w:b/>
                <w:color w:val="000000"/>
                <w:sz w:val="20"/>
                <w:szCs w:val="20"/>
                <w:lang w:val="el-GR"/>
              </w:rPr>
            </w:pPr>
            <w:r w:rsidRPr="00F0586A">
              <w:rPr>
                <w:rFonts w:ascii="Calibri" w:hAnsi="Calibri" w:cs="Calibri"/>
                <w:b/>
                <w:color w:val="000000"/>
                <w:sz w:val="20"/>
                <w:szCs w:val="20"/>
                <w:lang w:val="el-GR"/>
              </w:rPr>
              <w:t>3-8</w:t>
            </w:r>
          </w:p>
        </w:tc>
      </w:tr>
      <w:tr w:rsidR="002B6596" w:rsidRPr="006823F7" w14:paraId="55822DE2" w14:textId="7777777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14:paraId="6EC0AB4C" w14:textId="77777777" w:rsidR="002B6596" w:rsidRPr="00F0586A" w:rsidRDefault="002B6596" w:rsidP="002B6596">
            <w:pPr>
              <w:jc w:val="right"/>
              <w:rPr>
                <w:rFonts w:ascii="Calibri" w:hAnsi="Calibri" w:cs="Calibri"/>
                <w:b/>
                <w:color w:val="000000"/>
                <w:sz w:val="20"/>
                <w:szCs w:val="20"/>
                <w:lang w:val="el-GR"/>
              </w:rPr>
            </w:pPr>
            <w:r w:rsidRPr="00F0586A">
              <w:rPr>
                <w:rFonts w:ascii="Calibri" w:hAnsi="Calibri" w:cs="Calibri"/>
                <w:b/>
                <w:color w:val="000000"/>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70786330" w14:textId="6833A6E8" w:rsidR="002B6596" w:rsidRPr="00F0586A" w:rsidRDefault="003D7658" w:rsidP="002B6596">
            <w:pPr>
              <w:rPr>
                <w:rFonts w:ascii="Calibri" w:hAnsi="Calibri" w:cs="Calibri"/>
                <w:color w:val="000000"/>
                <w:sz w:val="20"/>
                <w:szCs w:val="20"/>
                <w:lang w:val="el-GR"/>
              </w:rPr>
            </w:pPr>
            <w:r w:rsidRPr="00096301">
              <w:rPr>
                <w:rFonts w:ascii="Calibri" w:hAnsi="Calibri" w:cs="Calibri"/>
                <w:color w:val="002060"/>
                <w:sz w:val="20"/>
                <w:szCs w:val="20"/>
                <w:lang w:val="el-GR"/>
              </w:rPr>
              <w:t>Εισαγωγή στη Διαλεκτολογία και τις Νεοελληνικές Διαλέκτους</w:t>
            </w:r>
          </w:p>
        </w:tc>
      </w:tr>
      <w:tr w:rsidR="002B6596" w:rsidRPr="00F0586A" w14:paraId="67B8AC9E" w14:textId="7777777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7E272445" w14:textId="77777777" w:rsidR="002B6596" w:rsidRPr="00F0586A" w:rsidRDefault="002B6596" w:rsidP="002B6596">
            <w:pPr>
              <w:jc w:val="center"/>
              <w:rPr>
                <w:rFonts w:ascii="Calibri" w:hAnsi="Calibri" w:cs="Calibri"/>
                <w:b/>
                <w:color w:val="000000"/>
                <w:sz w:val="20"/>
                <w:szCs w:val="20"/>
                <w:lang w:val="el-GR"/>
              </w:rPr>
            </w:pPr>
            <w:r w:rsidRPr="00F0586A">
              <w:rPr>
                <w:rFonts w:ascii="Calibri" w:hAnsi="Calibri" w:cs="Calibri"/>
                <w:b/>
                <w:color w:val="000000"/>
                <w:sz w:val="20"/>
                <w:szCs w:val="20"/>
                <w:lang w:val="el-GR"/>
              </w:rPr>
              <w:t xml:space="preserve">ΑΥΤΟΤΕΛΕΙΣ ΔΙΔΑΚΤΙΚΕΣ ΔΡΑΣΤΗΡΙΟΤΗΤΕΣ </w:t>
            </w:r>
            <w:r w:rsidRPr="00F0586A">
              <w:rPr>
                <w:rFonts w:ascii="Calibri" w:hAnsi="Calibri" w:cs="Calibri"/>
                <w:b/>
                <w:color w:val="000000"/>
                <w:sz w:val="20"/>
                <w:szCs w:val="20"/>
                <w:lang w:val="el-GR"/>
              </w:rPr>
              <w:br/>
            </w:r>
            <w:r w:rsidRPr="00F0586A">
              <w:rPr>
                <w:rFonts w:ascii="Calibri" w:hAnsi="Calibri" w:cs="Calibri"/>
                <w:i/>
                <w:color w:val="000000"/>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3EA75DDB" w14:textId="77777777" w:rsidR="002B6596" w:rsidRPr="00F0586A" w:rsidRDefault="002B6596" w:rsidP="002B6596">
            <w:pPr>
              <w:jc w:val="center"/>
              <w:rPr>
                <w:rFonts w:ascii="Calibri" w:hAnsi="Calibri" w:cs="Calibri"/>
                <w:b/>
                <w:color w:val="000000"/>
                <w:sz w:val="20"/>
                <w:szCs w:val="20"/>
                <w:lang w:val="el-GR"/>
              </w:rPr>
            </w:pPr>
            <w:r w:rsidRPr="00F0586A">
              <w:rPr>
                <w:rFonts w:ascii="Calibri" w:hAnsi="Calibri" w:cs="Calibri"/>
                <w:b/>
                <w:color w:val="000000"/>
                <w:sz w:val="20"/>
                <w:szCs w:val="20"/>
                <w:lang w:val="el-GR"/>
              </w:rPr>
              <w:t>ΕΒΔΟΜΑΔΙΑΙΕΣ</w:t>
            </w:r>
            <w:r w:rsidRPr="00F0586A">
              <w:rPr>
                <w:rFonts w:ascii="Calibri" w:hAnsi="Calibri" w:cs="Calibri"/>
                <w:b/>
                <w:color w:val="000000"/>
                <w:sz w:val="20"/>
                <w:szCs w:val="20"/>
                <w:lang w:val="el-GR"/>
              </w:rPr>
              <w:br/>
              <w:t>ΩΡΕΣ Δ</w:t>
            </w:r>
            <w:r w:rsidRPr="00F0586A">
              <w:rPr>
                <w:rFonts w:ascii="Calibri" w:hAnsi="Calibri" w:cs="Calibri"/>
                <w:b/>
                <w:color w:val="000000"/>
                <w:sz w:val="20"/>
                <w:szCs w:val="20"/>
                <w:shd w:val="clear" w:color="auto" w:fill="DDD9C3"/>
                <w:lang w:val="el-GR"/>
              </w:rPr>
              <w:t>ΙΔ</w:t>
            </w:r>
            <w:r w:rsidRPr="00F0586A">
              <w:rPr>
                <w:rFonts w:ascii="Calibri" w:hAnsi="Calibri" w:cs="Calibri"/>
                <w:b/>
                <w:color w:val="000000"/>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14:paraId="35C87EE3" w14:textId="77777777" w:rsidR="002B6596" w:rsidRPr="00F0586A" w:rsidRDefault="002B6596" w:rsidP="002B6596">
            <w:pPr>
              <w:jc w:val="center"/>
              <w:rPr>
                <w:rFonts w:ascii="Calibri" w:hAnsi="Calibri" w:cs="Calibri"/>
                <w:b/>
                <w:color w:val="000000"/>
                <w:sz w:val="20"/>
                <w:szCs w:val="20"/>
                <w:lang w:val="el-GR"/>
              </w:rPr>
            </w:pPr>
            <w:r w:rsidRPr="00F0586A">
              <w:rPr>
                <w:rFonts w:ascii="Calibri" w:hAnsi="Calibri" w:cs="Calibri"/>
                <w:b/>
                <w:color w:val="000000"/>
                <w:sz w:val="20"/>
                <w:szCs w:val="20"/>
                <w:lang w:val="el-GR"/>
              </w:rPr>
              <w:t>ΠΙΣΤΩΤΙΚΕΣ ΜΟΝΑΔΕΣ</w:t>
            </w:r>
          </w:p>
        </w:tc>
      </w:tr>
      <w:tr w:rsidR="002B6596" w:rsidRPr="00F0586A" w14:paraId="78AB3655" w14:textId="7777777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32C327A7" w14:textId="4B6BBFAD" w:rsidR="002B6596" w:rsidRPr="00F0586A" w:rsidRDefault="0081088F" w:rsidP="002B6596">
            <w:pPr>
              <w:jc w:val="right"/>
              <w:rPr>
                <w:rFonts w:ascii="Calibri" w:hAnsi="Calibri" w:cs="Calibri"/>
                <w:color w:val="000000"/>
                <w:sz w:val="20"/>
                <w:szCs w:val="20"/>
                <w:lang w:val="el-GR"/>
              </w:rPr>
            </w:pPr>
            <w:r>
              <w:rPr>
                <w:rFonts w:ascii="Calibri" w:hAnsi="Calibri" w:cs="Calibri"/>
                <w:color w:val="000000"/>
                <w:sz w:val="20"/>
                <w:szCs w:val="20"/>
                <w:lang w:val="el-GR"/>
              </w:rPr>
              <w:t>Διαλέξεις</w:t>
            </w:r>
          </w:p>
        </w:tc>
        <w:tc>
          <w:tcPr>
            <w:tcW w:w="1559" w:type="dxa"/>
            <w:gridSpan w:val="2"/>
            <w:tcBorders>
              <w:top w:val="single" w:sz="4" w:space="0" w:color="auto"/>
              <w:left w:val="single" w:sz="4" w:space="0" w:color="auto"/>
              <w:bottom w:val="single" w:sz="4" w:space="0" w:color="auto"/>
              <w:right w:val="single" w:sz="4" w:space="0" w:color="auto"/>
            </w:tcBorders>
          </w:tcPr>
          <w:p w14:paraId="03D50DFC" w14:textId="77777777" w:rsidR="002B6596" w:rsidRPr="00F0586A" w:rsidRDefault="001D5D16" w:rsidP="002B6596">
            <w:pPr>
              <w:jc w:val="center"/>
              <w:rPr>
                <w:rFonts w:ascii="Calibri" w:hAnsi="Calibri" w:cs="Calibri"/>
                <w:color w:val="000000"/>
                <w:sz w:val="20"/>
                <w:szCs w:val="20"/>
                <w:lang w:val="el-GR"/>
              </w:rPr>
            </w:pPr>
            <w:r w:rsidRPr="00F0586A">
              <w:rPr>
                <w:rFonts w:ascii="Calibri" w:hAnsi="Calibri" w:cs="Calibri"/>
                <w:color w:val="000000"/>
                <w:sz w:val="20"/>
                <w:szCs w:val="20"/>
                <w:lang w:val="el-GR"/>
              </w:rPr>
              <w:t>3</w:t>
            </w:r>
          </w:p>
        </w:tc>
        <w:tc>
          <w:tcPr>
            <w:tcW w:w="1240" w:type="dxa"/>
            <w:tcBorders>
              <w:top w:val="single" w:sz="4" w:space="0" w:color="auto"/>
              <w:left w:val="single" w:sz="4" w:space="0" w:color="auto"/>
              <w:bottom w:val="single" w:sz="4" w:space="0" w:color="auto"/>
              <w:right w:val="single" w:sz="4" w:space="0" w:color="auto"/>
            </w:tcBorders>
          </w:tcPr>
          <w:p w14:paraId="1F8627A2" w14:textId="77777777" w:rsidR="002B6596" w:rsidRPr="00F0586A" w:rsidRDefault="001D5D16" w:rsidP="002B6596">
            <w:pPr>
              <w:jc w:val="center"/>
              <w:rPr>
                <w:rFonts w:ascii="Calibri" w:hAnsi="Calibri" w:cs="Calibri"/>
                <w:color w:val="000000"/>
                <w:sz w:val="20"/>
                <w:szCs w:val="20"/>
                <w:lang w:val="el-GR"/>
              </w:rPr>
            </w:pPr>
            <w:r w:rsidRPr="00F0586A">
              <w:rPr>
                <w:rFonts w:ascii="Calibri" w:hAnsi="Calibri" w:cs="Calibri"/>
                <w:color w:val="000000"/>
                <w:sz w:val="20"/>
                <w:szCs w:val="20"/>
                <w:lang w:val="el-GR"/>
              </w:rPr>
              <w:t>5</w:t>
            </w:r>
          </w:p>
        </w:tc>
      </w:tr>
      <w:tr w:rsidR="002B6596" w:rsidRPr="00F0586A" w14:paraId="0377F6EF" w14:textId="7777777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5B505BD4" w14:textId="77777777" w:rsidR="002B6596" w:rsidRPr="00F0586A" w:rsidRDefault="002B6596" w:rsidP="002B6596">
            <w:pPr>
              <w:rPr>
                <w:rFonts w:ascii="Calibri" w:hAnsi="Calibri" w:cs="Calibri"/>
                <w:b/>
                <w:color w:val="00000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34DFC515" w14:textId="77777777" w:rsidR="002B6596" w:rsidRPr="00F0586A" w:rsidRDefault="002B6596" w:rsidP="002B6596">
            <w:pPr>
              <w:jc w:val="right"/>
              <w:rPr>
                <w:rFonts w:ascii="Calibri" w:hAnsi="Calibri" w:cs="Calibri"/>
                <w:color w:val="00000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07989425" w14:textId="77777777" w:rsidR="002B6596" w:rsidRPr="00F0586A" w:rsidRDefault="002B6596" w:rsidP="002B6596">
            <w:pPr>
              <w:rPr>
                <w:rFonts w:ascii="Calibri" w:hAnsi="Calibri" w:cs="Calibri"/>
                <w:color w:val="000000"/>
                <w:sz w:val="20"/>
                <w:szCs w:val="20"/>
                <w:lang w:val="el-GR"/>
              </w:rPr>
            </w:pPr>
          </w:p>
        </w:tc>
      </w:tr>
      <w:tr w:rsidR="002B6596" w:rsidRPr="006823F7" w14:paraId="74D4A283" w14:textId="7777777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14:paraId="2C48D7BD" w14:textId="77777777" w:rsidR="002B6596" w:rsidRPr="00F0586A" w:rsidRDefault="002B6596" w:rsidP="002B6596">
            <w:pPr>
              <w:rPr>
                <w:rFonts w:ascii="Calibri" w:hAnsi="Calibri" w:cs="Calibri"/>
                <w:i/>
                <w:color w:val="000000"/>
                <w:sz w:val="20"/>
                <w:szCs w:val="20"/>
                <w:lang w:val="el-GR"/>
              </w:rPr>
            </w:pPr>
            <w:r w:rsidRPr="00F0586A">
              <w:rPr>
                <w:rFonts w:ascii="Calibri" w:hAnsi="Calibri" w:cs="Calibri"/>
                <w:i/>
                <w:color w:val="000000"/>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14:paraId="018927E2" w14:textId="77777777" w:rsidR="002B6596" w:rsidRPr="00F0586A" w:rsidRDefault="002B6596" w:rsidP="002B6596">
            <w:pPr>
              <w:jc w:val="right"/>
              <w:rPr>
                <w:rFonts w:ascii="Calibri" w:hAnsi="Calibri" w:cs="Calibri"/>
                <w:color w:val="00000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05CBC1C0" w14:textId="77777777" w:rsidR="002B6596" w:rsidRPr="00F0586A" w:rsidRDefault="002B6596" w:rsidP="002B6596">
            <w:pPr>
              <w:rPr>
                <w:rFonts w:ascii="Calibri" w:hAnsi="Calibri" w:cs="Calibri"/>
                <w:color w:val="000000"/>
                <w:sz w:val="20"/>
                <w:szCs w:val="20"/>
                <w:lang w:val="el-GR"/>
              </w:rPr>
            </w:pPr>
          </w:p>
        </w:tc>
      </w:tr>
      <w:tr w:rsidR="002B6596" w:rsidRPr="006823F7" w14:paraId="72F1CA5E" w14:textId="77777777" w:rsidTr="004D5888">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14:paraId="1C6B7708" w14:textId="77777777" w:rsidR="002B6596" w:rsidRPr="00F0586A" w:rsidRDefault="002B6596" w:rsidP="002B6596">
            <w:pPr>
              <w:jc w:val="right"/>
              <w:rPr>
                <w:rFonts w:ascii="Calibri" w:hAnsi="Calibri" w:cs="Calibri"/>
                <w:i/>
                <w:color w:val="000000"/>
                <w:sz w:val="20"/>
                <w:szCs w:val="20"/>
                <w:lang w:val="el-GR"/>
              </w:rPr>
            </w:pPr>
            <w:r w:rsidRPr="00F0586A">
              <w:rPr>
                <w:rFonts w:ascii="Calibri" w:hAnsi="Calibri" w:cs="Calibri"/>
                <w:b/>
                <w:color w:val="000000"/>
                <w:sz w:val="20"/>
                <w:szCs w:val="20"/>
                <w:lang w:val="el-GR"/>
              </w:rPr>
              <w:t>ΤΥΠΟΣ ΜΑΘΗΜΑΤΟΣ</w:t>
            </w:r>
            <w:r w:rsidRPr="00F0586A">
              <w:rPr>
                <w:rFonts w:ascii="Calibri" w:hAnsi="Calibri" w:cs="Calibri"/>
                <w:i/>
                <w:color w:val="000000"/>
                <w:sz w:val="20"/>
                <w:szCs w:val="20"/>
                <w:lang w:val="el-GR"/>
              </w:rPr>
              <w:t xml:space="preserve"> </w:t>
            </w:r>
          </w:p>
          <w:p w14:paraId="61C236A9" w14:textId="77777777" w:rsidR="002B6596" w:rsidRPr="00F0586A" w:rsidRDefault="002B6596" w:rsidP="002B6596">
            <w:pPr>
              <w:jc w:val="right"/>
              <w:rPr>
                <w:rFonts w:ascii="Calibri" w:hAnsi="Calibri" w:cs="Calibri"/>
                <w:i/>
                <w:color w:val="000000"/>
                <w:sz w:val="20"/>
                <w:szCs w:val="20"/>
                <w:lang w:val="el-GR"/>
              </w:rPr>
            </w:pPr>
            <w:r w:rsidRPr="00F0586A">
              <w:rPr>
                <w:rFonts w:ascii="Calibri" w:hAnsi="Calibri" w:cs="Calibri"/>
                <w:i/>
                <w:color w:val="000000"/>
                <w:sz w:val="20"/>
                <w:szCs w:val="20"/>
                <w:lang w:val="el-GR"/>
              </w:rPr>
              <w:t xml:space="preserve">γενικού υποβάθρου, </w:t>
            </w:r>
            <w:r w:rsidRPr="00F0586A">
              <w:rPr>
                <w:rFonts w:ascii="Calibri" w:hAnsi="Calibri" w:cs="Calibri"/>
                <w:i/>
                <w:color w:val="000000"/>
                <w:sz w:val="20"/>
                <w:szCs w:val="20"/>
                <w:lang w:val="el-GR"/>
              </w:rPr>
              <w:br/>
              <w:t xml:space="preserve">ειδικού υποβάθρου, ειδίκευσης </w:t>
            </w:r>
          </w:p>
          <w:p w14:paraId="72B7D98B" w14:textId="77777777" w:rsidR="002B6596" w:rsidRPr="00F0586A" w:rsidRDefault="002B6596" w:rsidP="002B6596">
            <w:pPr>
              <w:jc w:val="right"/>
              <w:rPr>
                <w:rFonts w:ascii="Calibri" w:hAnsi="Calibri" w:cs="Calibri"/>
                <w:b/>
                <w:color w:val="000000"/>
                <w:sz w:val="20"/>
                <w:szCs w:val="20"/>
                <w:lang w:val="el-GR"/>
              </w:rPr>
            </w:pPr>
            <w:r w:rsidRPr="00F0586A">
              <w:rPr>
                <w:rFonts w:ascii="Calibri" w:hAnsi="Calibri" w:cs="Calibri"/>
                <w:i/>
                <w:color w:val="000000"/>
                <w:sz w:val="20"/>
                <w:szCs w:val="20"/>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14:paraId="6D55E9E8" w14:textId="77777777" w:rsidR="00370EFC" w:rsidRPr="0099613E" w:rsidRDefault="00370EFC" w:rsidP="004D5888">
            <w:pPr>
              <w:rPr>
                <w:rFonts w:ascii="Calibri" w:hAnsi="Calibri" w:cs="Calibri"/>
                <w:color w:val="002060"/>
                <w:sz w:val="20"/>
                <w:szCs w:val="20"/>
                <w:lang w:val="el-GR"/>
              </w:rPr>
            </w:pPr>
            <w:r w:rsidRPr="0099613E">
              <w:rPr>
                <w:rFonts w:ascii="Calibri" w:hAnsi="Calibri" w:cs="Calibri"/>
                <w:color w:val="002060"/>
                <w:sz w:val="20"/>
                <w:szCs w:val="20"/>
                <w:lang w:val="el-GR"/>
              </w:rPr>
              <w:t xml:space="preserve">ειδικού υποβάθρου, ειδίκευσης </w:t>
            </w:r>
          </w:p>
          <w:p w14:paraId="2D7B6C2D" w14:textId="13FB484B" w:rsidR="002B6596" w:rsidRPr="0099613E" w:rsidRDefault="00370EFC" w:rsidP="004D5888">
            <w:pPr>
              <w:rPr>
                <w:rFonts w:ascii="Calibri" w:hAnsi="Calibri" w:cs="Calibri"/>
                <w:color w:val="002060"/>
                <w:sz w:val="20"/>
                <w:szCs w:val="20"/>
                <w:lang w:val="el-GR"/>
              </w:rPr>
            </w:pPr>
            <w:r w:rsidRPr="0099613E">
              <w:rPr>
                <w:rFonts w:ascii="Calibri" w:hAnsi="Calibri" w:cs="Calibri"/>
                <w:color w:val="002060"/>
                <w:sz w:val="20"/>
                <w:szCs w:val="20"/>
                <w:lang w:val="el-GR"/>
              </w:rPr>
              <w:t>γενικών γνώσεων, ανάπτυξης δεξιοτήτων</w:t>
            </w:r>
          </w:p>
        </w:tc>
      </w:tr>
      <w:tr w:rsidR="002B6596" w:rsidRPr="00F0586A" w14:paraId="6C1A0E96" w14:textId="77777777" w:rsidTr="000C6D49">
        <w:tc>
          <w:tcPr>
            <w:tcW w:w="3205" w:type="dxa"/>
            <w:tcBorders>
              <w:top w:val="single" w:sz="4" w:space="0" w:color="auto"/>
              <w:left w:val="single" w:sz="4" w:space="0" w:color="auto"/>
              <w:bottom w:val="single" w:sz="4" w:space="0" w:color="auto"/>
              <w:right w:val="single" w:sz="4" w:space="0" w:color="auto"/>
            </w:tcBorders>
            <w:shd w:val="clear" w:color="auto" w:fill="DDD9C3"/>
          </w:tcPr>
          <w:p w14:paraId="40ED780D" w14:textId="77777777" w:rsidR="002B6596" w:rsidRPr="00F0586A" w:rsidRDefault="002B6596" w:rsidP="002B6596">
            <w:pPr>
              <w:jc w:val="right"/>
              <w:rPr>
                <w:rFonts w:ascii="Calibri" w:hAnsi="Calibri" w:cs="Calibri"/>
                <w:b/>
                <w:color w:val="000000"/>
                <w:sz w:val="20"/>
                <w:szCs w:val="20"/>
                <w:lang w:val="el-GR"/>
              </w:rPr>
            </w:pPr>
            <w:proofErr w:type="spellStart"/>
            <w:r w:rsidRPr="00F0586A">
              <w:rPr>
                <w:rFonts w:ascii="Calibri" w:hAnsi="Calibri" w:cs="Calibri"/>
                <w:b/>
                <w:color w:val="000000"/>
                <w:sz w:val="20"/>
                <w:szCs w:val="20"/>
                <w:lang w:val="el-GR"/>
              </w:rPr>
              <w:t>ΠΡΟΑΠΑΙΤΟΥΜΕΝΑ</w:t>
            </w:r>
            <w:proofErr w:type="spellEnd"/>
            <w:r w:rsidRPr="00F0586A">
              <w:rPr>
                <w:rFonts w:ascii="Calibri" w:hAnsi="Calibri" w:cs="Calibri"/>
                <w:b/>
                <w:color w:val="000000"/>
                <w:sz w:val="20"/>
                <w:szCs w:val="20"/>
                <w:lang w:val="el-GR"/>
              </w:rPr>
              <w:t xml:space="preserve"> ΜΑΘΗΜΑΤΑ:</w:t>
            </w:r>
          </w:p>
          <w:p w14:paraId="712366F5" w14:textId="77777777" w:rsidR="002B6596" w:rsidRPr="00F0586A" w:rsidRDefault="002B6596" w:rsidP="002B6596">
            <w:pPr>
              <w:jc w:val="right"/>
              <w:rPr>
                <w:rFonts w:ascii="Calibri" w:hAnsi="Calibri" w:cs="Calibri"/>
                <w:b/>
                <w:color w:val="000000"/>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7631B5D8" w14:textId="06308952" w:rsidR="00F13B91" w:rsidRPr="0099613E" w:rsidRDefault="00B05FDE" w:rsidP="000C6D49">
            <w:pPr>
              <w:rPr>
                <w:rFonts w:ascii="Calibri" w:hAnsi="Calibri" w:cs="Calibri"/>
                <w:color w:val="002060"/>
                <w:sz w:val="20"/>
                <w:szCs w:val="20"/>
                <w:lang w:val="el-GR"/>
              </w:rPr>
            </w:pPr>
            <w:r w:rsidRPr="0099613E">
              <w:rPr>
                <w:rFonts w:ascii="Calibri" w:hAnsi="Calibri" w:cs="Calibri"/>
                <w:color w:val="002060"/>
                <w:sz w:val="20"/>
                <w:szCs w:val="20"/>
                <w:lang w:val="el-GR"/>
              </w:rPr>
              <w:t xml:space="preserve">Δεν υπάρχουν </w:t>
            </w:r>
            <w:proofErr w:type="spellStart"/>
            <w:r w:rsidRPr="0099613E">
              <w:rPr>
                <w:rFonts w:ascii="Calibri" w:hAnsi="Calibri" w:cs="Calibri"/>
                <w:color w:val="002060"/>
                <w:sz w:val="20"/>
                <w:szCs w:val="20"/>
                <w:lang w:val="el-GR"/>
              </w:rPr>
              <w:t>προαπαιτούμενα</w:t>
            </w:r>
            <w:proofErr w:type="spellEnd"/>
            <w:r w:rsidR="005A6519" w:rsidRPr="0099613E">
              <w:rPr>
                <w:rFonts w:ascii="Calibri" w:hAnsi="Calibri" w:cs="Calibri"/>
                <w:color w:val="002060"/>
                <w:sz w:val="20"/>
                <w:szCs w:val="20"/>
                <w:lang w:val="el-GR"/>
              </w:rPr>
              <w:t xml:space="preserve"> μαθήματα</w:t>
            </w:r>
            <w:r w:rsidRPr="0099613E">
              <w:rPr>
                <w:rFonts w:ascii="Calibri" w:hAnsi="Calibri" w:cs="Calibri"/>
                <w:color w:val="002060"/>
                <w:sz w:val="20"/>
                <w:szCs w:val="20"/>
                <w:lang w:val="el-GR"/>
              </w:rPr>
              <w:t>.</w:t>
            </w:r>
          </w:p>
        </w:tc>
      </w:tr>
      <w:tr w:rsidR="002B6596" w:rsidRPr="00F0586A" w14:paraId="0484157E" w14:textId="77777777">
        <w:tc>
          <w:tcPr>
            <w:tcW w:w="3205" w:type="dxa"/>
            <w:tcBorders>
              <w:top w:val="single" w:sz="4" w:space="0" w:color="auto"/>
              <w:left w:val="single" w:sz="4" w:space="0" w:color="auto"/>
              <w:bottom w:val="single" w:sz="4" w:space="0" w:color="auto"/>
              <w:right w:val="single" w:sz="4" w:space="0" w:color="auto"/>
            </w:tcBorders>
            <w:shd w:val="clear" w:color="auto" w:fill="DDD9C3"/>
          </w:tcPr>
          <w:p w14:paraId="3EAE78B8" w14:textId="77777777" w:rsidR="002B6596" w:rsidRPr="00F0586A" w:rsidRDefault="002B6596" w:rsidP="002B6596">
            <w:pPr>
              <w:jc w:val="right"/>
              <w:rPr>
                <w:rFonts w:ascii="Calibri" w:hAnsi="Calibri" w:cs="Calibri"/>
                <w:b/>
                <w:color w:val="000000"/>
                <w:sz w:val="20"/>
                <w:szCs w:val="20"/>
              </w:rPr>
            </w:pPr>
            <w:r w:rsidRPr="00F0586A">
              <w:rPr>
                <w:rFonts w:ascii="Calibri" w:hAnsi="Calibri" w:cs="Calibri"/>
                <w:b/>
                <w:color w:val="000000"/>
                <w:sz w:val="20"/>
                <w:szCs w:val="20"/>
                <w:lang w:val="el-GR"/>
              </w:rPr>
              <w:t>Γ</w:t>
            </w:r>
            <w:r w:rsidRPr="00F0586A">
              <w:rPr>
                <w:rFonts w:ascii="Calibri" w:hAnsi="Calibri" w:cs="Calibri"/>
                <w:b/>
                <w:color w:val="000000"/>
                <w:sz w:val="20"/>
                <w:szCs w:val="20"/>
              </w:rPr>
              <w:t>ΛΩΣΣΑ ΔΙΔΑΣΚΑΛΙΑΣ</w:t>
            </w:r>
            <w:r w:rsidRPr="00F0586A">
              <w:rPr>
                <w:rFonts w:ascii="Calibri" w:hAnsi="Calibri" w:cs="Calibri"/>
                <w:b/>
                <w:color w:val="000000"/>
                <w:sz w:val="20"/>
                <w:szCs w:val="20"/>
                <w:lang w:val="el-GR"/>
              </w:rPr>
              <w:t xml:space="preserve"> και ΕΞΕΤΑΣΕΩΝ</w:t>
            </w:r>
            <w:r w:rsidRPr="00F0586A">
              <w:rPr>
                <w:rFonts w:ascii="Calibri" w:hAnsi="Calibri" w:cs="Calibri"/>
                <w:b/>
                <w:color w:val="000000"/>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14:paraId="4659F7CC" w14:textId="77777777" w:rsidR="002B6596" w:rsidRPr="0099613E" w:rsidRDefault="001D5D16" w:rsidP="002B6596">
            <w:pPr>
              <w:rPr>
                <w:rFonts w:ascii="Calibri" w:hAnsi="Calibri" w:cs="Calibri"/>
                <w:color w:val="002060"/>
                <w:sz w:val="20"/>
                <w:szCs w:val="20"/>
                <w:lang w:val="el-GR"/>
              </w:rPr>
            </w:pPr>
            <w:r w:rsidRPr="0099613E">
              <w:rPr>
                <w:rFonts w:ascii="Calibri" w:hAnsi="Calibri" w:cs="Calibri"/>
                <w:color w:val="002060"/>
                <w:sz w:val="20"/>
                <w:szCs w:val="20"/>
                <w:lang w:val="el-GR"/>
              </w:rPr>
              <w:t>ΕΛΛΗΝΙΚΗ</w:t>
            </w:r>
          </w:p>
        </w:tc>
      </w:tr>
      <w:tr w:rsidR="002B6596" w:rsidRPr="00F0586A" w14:paraId="2903D71A" w14:textId="77777777">
        <w:tc>
          <w:tcPr>
            <w:tcW w:w="3205" w:type="dxa"/>
            <w:tcBorders>
              <w:top w:val="single" w:sz="4" w:space="0" w:color="auto"/>
              <w:left w:val="single" w:sz="4" w:space="0" w:color="auto"/>
              <w:bottom w:val="single" w:sz="4" w:space="0" w:color="auto"/>
              <w:right w:val="single" w:sz="4" w:space="0" w:color="auto"/>
            </w:tcBorders>
            <w:shd w:val="clear" w:color="auto" w:fill="DDD9C3"/>
          </w:tcPr>
          <w:p w14:paraId="5A394815" w14:textId="77777777" w:rsidR="002B6596" w:rsidRPr="00F0586A" w:rsidRDefault="002B6596" w:rsidP="002B6596">
            <w:pPr>
              <w:jc w:val="right"/>
              <w:rPr>
                <w:rFonts w:ascii="Calibri" w:hAnsi="Calibri" w:cs="Calibri"/>
                <w:b/>
                <w:color w:val="000000"/>
                <w:sz w:val="20"/>
                <w:szCs w:val="20"/>
                <w:lang w:val="el-GR"/>
              </w:rPr>
            </w:pPr>
            <w:r w:rsidRPr="00F0586A">
              <w:rPr>
                <w:rFonts w:ascii="Calibri" w:hAnsi="Calibri" w:cs="Calibri"/>
                <w:b/>
                <w:color w:val="000000"/>
                <w:sz w:val="20"/>
                <w:szCs w:val="20"/>
                <w:lang w:val="el-GR"/>
              </w:rPr>
              <w:t xml:space="preserve">ΤΟ ΜΑΘΗΜΑ ΠΡΟΣΦΕΡΕΤΑΙ ΣΕ ΦΟΙΤΗΤΕΣ </w:t>
            </w:r>
            <w:r w:rsidRPr="00F0586A">
              <w:rPr>
                <w:rFonts w:ascii="Calibri" w:hAnsi="Calibri" w:cs="Calibri"/>
                <w:b/>
                <w:color w:val="000000"/>
                <w:sz w:val="20"/>
                <w:szCs w:val="20"/>
                <w:lang w:val="en-GB"/>
              </w:rPr>
              <w:t>ERASMUS</w:t>
            </w:r>
            <w:r w:rsidRPr="00F0586A">
              <w:rPr>
                <w:rFonts w:ascii="Calibri" w:hAnsi="Calibri" w:cs="Calibri"/>
                <w:b/>
                <w:color w:val="000000"/>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14:paraId="628F2824" w14:textId="77777777" w:rsidR="002B6596" w:rsidRPr="0099613E" w:rsidRDefault="00B0444E" w:rsidP="002B6596">
            <w:pPr>
              <w:rPr>
                <w:rFonts w:ascii="Calibri" w:hAnsi="Calibri" w:cs="Calibri"/>
                <w:color w:val="002060"/>
                <w:sz w:val="20"/>
                <w:szCs w:val="20"/>
                <w:lang w:val="el-GR"/>
              </w:rPr>
            </w:pPr>
            <w:r w:rsidRPr="0099613E">
              <w:rPr>
                <w:rFonts w:ascii="Calibri" w:hAnsi="Calibri" w:cs="Calibri"/>
                <w:color w:val="002060"/>
                <w:sz w:val="20"/>
                <w:szCs w:val="20"/>
                <w:lang w:val="el-GR"/>
              </w:rPr>
              <w:t>ΝΑΙ</w:t>
            </w:r>
            <w:r w:rsidR="00EE22B1" w:rsidRPr="0099613E">
              <w:rPr>
                <w:rFonts w:ascii="Calibri" w:hAnsi="Calibri" w:cs="Calibri"/>
                <w:color w:val="002060"/>
                <w:sz w:val="20"/>
                <w:szCs w:val="20"/>
                <w:lang w:val="el-GR"/>
              </w:rPr>
              <w:t xml:space="preserve"> (στην Ελληνική)</w:t>
            </w:r>
          </w:p>
        </w:tc>
      </w:tr>
      <w:tr w:rsidR="002B6596" w:rsidRPr="00F0586A" w14:paraId="1407F942" w14:textId="77777777">
        <w:tc>
          <w:tcPr>
            <w:tcW w:w="3205" w:type="dxa"/>
            <w:tcBorders>
              <w:top w:val="single" w:sz="4" w:space="0" w:color="auto"/>
              <w:left w:val="single" w:sz="4" w:space="0" w:color="auto"/>
              <w:bottom w:val="single" w:sz="4" w:space="0" w:color="auto"/>
              <w:right w:val="single" w:sz="4" w:space="0" w:color="auto"/>
            </w:tcBorders>
            <w:shd w:val="clear" w:color="auto" w:fill="DDD9C3"/>
          </w:tcPr>
          <w:p w14:paraId="135FDB1D" w14:textId="77777777" w:rsidR="002B6596" w:rsidRPr="00F0586A" w:rsidRDefault="002B6596" w:rsidP="002B6596">
            <w:pPr>
              <w:jc w:val="right"/>
              <w:rPr>
                <w:rFonts w:ascii="Calibri" w:hAnsi="Calibri" w:cs="Calibri"/>
                <w:b/>
                <w:color w:val="000000"/>
                <w:sz w:val="20"/>
                <w:szCs w:val="20"/>
                <w:lang w:val="en-GB"/>
              </w:rPr>
            </w:pPr>
            <w:r w:rsidRPr="00F0586A">
              <w:rPr>
                <w:rFonts w:ascii="Calibri" w:hAnsi="Calibri" w:cs="Calibri"/>
                <w:b/>
                <w:color w:val="000000"/>
                <w:sz w:val="20"/>
                <w:szCs w:val="20"/>
                <w:lang w:val="el-GR"/>
              </w:rPr>
              <w:t>ΗΛΕΚΤΡΟΝΙΚΗ ΣΕΛΙΔΑ ΜΑΘΗΜΑΤΟΣ (</w:t>
            </w:r>
            <w:r w:rsidRPr="00F0586A">
              <w:rPr>
                <w:rFonts w:ascii="Calibri" w:hAnsi="Calibri" w:cs="Calibri"/>
                <w:b/>
                <w:color w:val="000000"/>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14:paraId="5F6592C4" w14:textId="77777777" w:rsidR="009F1E14" w:rsidRDefault="009F1E14" w:rsidP="009F1E14">
            <w:pPr>
              <w:spacing w:after="200" w:line="276" w:lineRule="auto"/>
              <w:rPr>
                <w:rFonts w:ascii="Calibri" w:hAnsi="Calibri" w:cs="Calibri"/>
                <w:color w:val="002060"/>
                <w:sz w:val="20"/>
                <w:szCs w:val="20"/>
                <w:lang w:val="el-GR"/>
              </w:rPr>
            </w:pPr>
            <w:hyperlink r:id="rId5" w:history="1">
              <w:r w:rsidRPr="00514AA4">
                <w:rPr>
                  <w:rStyle w:val="-"/>
                  <w:rFonts w:ascii="Calibri" w:hAnsi="Calibri" w:cs="Calibri"/>
                  <w:sz w:val="20"/>
                  <w:szCs w:val="20"/>
                  <w:lang w:val="el-GR"/>
                </w:rPr>
                <w:t>https://elearn.uoc.gr/</w:t>
              </w:r>
            </w:hyperlink>
          </w:p>
          <w:p w14:paraId="56BC61FD" w14:textId="77777777" w:rsidR="002B6596" w:rsidRPr="00F0586A" w:rsidRDefault="002B6596" w:rsidP="002B6596">
            <w:pPr>
              <w:spacing w:after="200" w:line="276" w:lineRule="auto"/>
              <w:rPr>
                <w:rFonts w:ascii="Calibri" w:hAnsi="Calibri" w:cs="Calibri"/>
                <w:color w:val="000000"/>
                <w:sz w:val="20"/>
                <w:szCs w:val="20"/>
                <w:lang w:val="en-GB"/>
              </w:rPr>
            </w:pPr>
          </w:p>
        </w:tc>
      </w:tr>
    </w:tbl>
    <w:p w14:paraId="10F2245C" w14:textId="77777777" w:rsidR="002B6596" w:rsidRPr="00F0586A" w:rsidRDefault="002B6596" w:rsidP="002B6596">
      <w:pPr>
        <w:widowControl w:val="0"/>
        <w:numPr>
          <w:ilvl w:val="0"/>
          <w:numId w:val="1"/>
        </w:numPr>
        <w:autoSpaceDE w:val="0"/>
        <w:autoSpaceDN w:val="0"/>
        <w:adjustRightInd w:val="0"/>
        <w:spacing w:before="120" w:after="200" w:line="276" w:lineRule="auto"/>
        <w:ind w:left="357" w:hanging="357"/>
        <w:rPr>
          <w:rFonts w:ascii="Calibri" w:hAnsi="Calibri" w:cs="Calibri"/>
          <w:b/>
          <w:color w:val="000000"/>
          <w:sz w:val="20"/>
          <w:szCs w:val="20"/>
        </w:rPr>
      </w:pPr>
      <w:r w:rsidRPr="00F0586A">
        <w:rPr>
          <w:rFonts w:ascii="Calibri" w:hAnsi="Calibri" w:cs="Calibri"/>
          <w:b/>
          <w:color w:val="000000"/>
          <w:sz w:val="20"/>
          <w:szCs w:val="20"/>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2B6596" w:rsidRPr="00F0586A" w14:paraId="4F5BEB13" w14:textId="77777777">
        <w:tc>
          <w:tcPr>
            <w:tcW w:w="8472" w:type="dxa"/>
            <w:gridSpan w:val="2"/>
            <w:tcBorders>
              <w:top w:val="single" w:sz="4" w:space="0" w:color="auto"/>
              <w:left w:val="single" w:sz="4" w:space="0" w:color="auto"/>
              <w:bottom w:val="nil"/>
              <w:right w:val="single" w:sz="4" w:space="0" w:color="auto"/>
            </w:tcBorders>
            <w:shd w:val="clear" w:color="auto" w:fill="DDD9C3"/>
          </w:tcPr>
          <w:p w14:paraId="3469868F" w14:textId="77777777" w:rsidR="002B6596" w:rsidRPr="00F0586A" w:rsidRDefault="002B6596" w:rsidP="002B6596">
            <w:pPr>
              <w:rPr>
                <w:rFonts w:ascii="Calibri" w:hAnsi="Calibri" w:cs="Calibri"/>
                <w:i/>
                <w:color w:val="000000"/>
                <w:sz w:val="20"/>
                <w:szCs w:val="20"/>
                <w:lang w:val="el-GR"/>
              </w:rPr>
            </w:pPr>
            <w:r w:rsidRPr="00F0586A">
              <w:rPr>
                <w:rFonts w:ascii="Calibri" w:hAnsi="Calibri" w:cs="Calibri"/>
                <w:b/>
                <w:color w:val="000000"/>
                <w:sz w:val="20"/>
                <w:szCs w:val="20"/>
                <w:lang w:val="el-GR"/>
              </w:rPr>
              <w:t>Μαθησιακά Αποτελέσματα</w:t>
            </w:r>
          </w:p>
        </w:tc>
      </w:tr>
      <w:tr w:rsidR="002B6596" w:rsidRPr="006823F7" w14:paraId="0CDCD2E3" w14:textId="77777777">
        <w:tc>
          <w:tcPr>
            <w:tcW w:w="8472" w:type="dxa"/>
            <w:gridSpan w:val="2"/>
            <w:tcBorders>
              <w:top w:val="nil"/>
              <w:left w:val="single" w:sz="4" w:space="0" w:color="auto"/>
              <w:bottom w:val="single" w:sz="4" w:space="0" w:color="auto"/>
              <w:right w:val="single" w:sz="4" w:space="0" w:color="auto"/>
            </w:tcBorders>
            <w:shd w:val="clear" w:color="auto" w:fill="DDD9C3"/>
          </w:tcPr>
          <w:p w14:paraId="14560A8D" w14:textId="77777777" w:rsidR="002B6596" w:rsidRPr="00F0586A" w:rsidRDefault="002B6596" w:rsidP="002B6596">
            <w:pPr>
              <w:widowControl w:val="0"/>
              <w:autoSpaceDE w:val="0"/>
              <w:autoSpaceDN w:val="0"/>
              <w:adjustRightInd w:val="0"/>
              <w:spacing w:after="60"/>
              <w:rPr>
                <w:rFonts w:ascii="Calibri" w:hAnsi="Calibri" w:cs="Calibri"/>
                <w:i/>
                <w:color w:val="000000"/>
                <w:sz w:val="20"/>
                <w:szCs w:val="20"/>
                <w:lang w:val="el-GR"/>
              </w:rPr>
            </w:pPr>
            <w:r w:rsidRPr="00F0586A">
              <w:rPr>
                <w:rFonts w:ascii="Calibri" w:hAnsi="Calibri" w:cs="Calibri"/>
                <w:i/>
                <w:color w:val="000000"/>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3DF841C" w14:textId="77777777" w:rsidR="002B6596" w:rsidRPr="00F0586A" w:rsidRDefault="002B6596" w:rsidP="002B6596">
            <w:pPr>
              <w:autoSpaceDE w:val="0"/>
              <w:autoSpaceDN w:val="0"/>
              <w:adjustRightInd w:val="0"/>
              <w:rPr>
                <w:rFonts w:ascii="Calibri" w:hAnsi="Calibri" w:cs="Calibri"/>
                <w:i/>
                <w:color w:val="000000"/>
                <w:sz w:val="20"/>
                <w:szCs w:val="20"/>
                <w:lang w:val="el-GR"/>
              </w:rPr>
            </w:pPr>
            <w:r w:rsidRPr="00F0586A">
              <w:rPr>
                <w:rFonts w:ascii="Calibri" w:hAnsi="Calibri" w:cs="Calibri"/>
                <w:i/>
                <w:color w:val="000000"/>
                <w:sz w:val="20"/>
                <w:szCs w:val="20"/>
                <w:lang w:val="el-GR"/>
              </w:rPr>
              <w:t xml:space="preserve">Συμβουλευτείτε το Παράρτημα Α </w:t>
            </w:r>
          </w:p>
          <w:p w14:paraId="70DC0B8C" w14:textId="77777777" w:rsidR="002B6596" w:rsidRPr="00F0586A" w:rsidRDefault="002B6596" w:rsidP="002B6596">
            <w:pPr>
              <w:widowControl w:val="0"/>
              <w:numPr>
                <w:ilvl w:val="0"/>
                <w:numId w:val="2"/>
              </w:numPr>
              <w:autoSpaceDE w:val="0"/>
              <w:autoSpaceDN w:val="0"/>
              <w:adjustRightInd w:val="0"/>
              <w:spacing w:after="200" w:line="276" w:lineRule="auto"/>
              <w:ind w:left="313" w:hanging="219"/>
              <w:rPr>
                <w:rFonts w:ascii="Calibri" w:hAnsi="Calibri" w:cs="Calibri"/>
                <w:i/>
                <w:color w:val="000000"/>
                <w:sz w:val="20"/>
                <w:szCs w:val="20"/>
                <w:lang w:val="el-GR"/>
              </w:rPr>
            </w:pPr>
            <w:r w:rsidRPr="00F0586A">
              <w:rPr>
                <w:rFonts w:ascii="Calibri" w:hAnsi="Calibri" w:cs="Calibri"/>
                <w:i/>
                <w:color w:val="000000"/>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4B3F0D8" w14:textId="77777777" w:rsidR="002B6596" w:rsidRPr="00F0586A" w:rsidRDefault="002B6596" w:rsidP="002B6596">
            <w:pPr>
              <w:widowControl w:val="0"/>
              <w:numPr>
                <w:ilvl w:val="0"/>
                <w:numId w:val="2"/>
              </w:numPr>
              <w:autoSpaceDE w:val="0"/>
              <w:autoSpaceDN w:val="0"/>
              <w:adjustRightInd w:val="0"/>
              <w:spacing w:after="200" w:line="276" w:lineRule="auto"/>
              <w:ind w:left="313" w:hanging="219"/>
              <w:rPr>
                <w:rFonts w:ascii="Calibri" w:hAnsi="Calibri" w:cs="Calibri"/>
                <w:i/>
                <w:color w:val="000000"/>
                <w:sz w:val="20"/>
                <w:szCs w:val="20"/>
                <w:lang w:val="el-GR"/>
              </w:rPr>
            </w:pPr>
            <w:r w:rsidRPr="00F0586A">
              <w:rPr>
                <w:rFonts w:ascii="Calibri" w:hAnsi="Calibri" w:cs="Calibri"/>
                <w:i/>
                <w:color w:val="000000"/>
                <w:sz w:val="20"/>
                <w:szCs w:val="20"/>
                <w:lang w:val="el-GR"/>
              </w:rPr>
              <w:t>Περιγραφικοί Δείκτες Επιπέδων 6, 7 &amp; 8 του Ευρωπαϊκού Πλαισίου Προσόντων Διά Βίου Μάθησης και το Παράρτημα Β</w:t>
            </w:r>
          </w:p>
          <w:p w14:paraId="462B7964" w14:textId="77777777" w:rsidR="002B6596" w:rsidRPr="00F0586A" w:rsidRDefault="002B6596" w:rsidP="002B6596">
            <w:pPr>
              <w:widowControl w:val="0"/>
              <w:numPr>
                <w:ilvl w:val="0"/>
                <w:numId w:val="2"/>
              </w:numPr>
              <w:autoSpaceDE w:val="0"/>
              <w:autoSpaceDN w:val="0"/>
              <w:adjustRightInd w:val="0"/>
              <w:spacing w:after="200" w:line="276" w:lineRule="auto"/>
              <w:ind w:left="313" w:hanging="219"/>
              <w:rPr>
                <w:rFonts w:ascii="Calibri" w:hAnsi="Calibri" w:cs="Calibri"/>
                <w:i/>
                <w:color w:val="000000"/>
                <w:sz w:val="20"/>
                <w:szCs w:val="20"/>
                <w:lang w:val="el-GR"/>
              </w:rPr>
            </w:pPr>
            <w:r w:rsidRPr="00F0586A">
              <w:rPr>
                <w:rFonts w:ascii="Calibri" w:hAnsi="Calibri" w:cs="Calibri"/>
                <w:i/>
                <w:color w:val="000000"/>
                <w:sz w:val="20"/>
                <w:szCs w:val="20"/>
                <w:lang w:val="el-GR"/>
              </w:rPr>
              <w:t>Περιληπτικός Οδηγός συγγραφής Μαθησιακών Αποτελεσμάτων</w:t>
            </w:r>
          </w:p>
        </w:tc>
      </w:tr>
      <w:tr w:rsidR="002B6596" w:rsidRPr="006823F7" w14:paraId="74A647A4" w14:textId="77777777">
        <w:tc>
          <w:tcPr>
            <w:tcW w:w="8472" w:type="dxa"/>
            <w:gridSpan w:val="2"/>
            <w:tcBorders>
              <w:top w:val="single" w:sz="4" w:space="0" w:color="auto"/>
              <w:left w:val="single" w:sz="4" w:space="0" w:color="auto"/>
              <w:bottom w:val="single" w:sz="4" w:space="0" w:color="auto"/>
              <w:right w:val="single" w:sz="4" w:space="0" w:color="auto"/>
            </w:tcBorders>
          </w:tcPr>
          <w:p w14:paraId="7C362CDB" w14:textId="77777777" w:rsidR="00A07F1F" w:rsidRPr="000C2086" w:rsidRDefault="00A07F1F" w:rsidP="006E3D94">
            <w:pPr>
              <w:widowControl w:val="0"/>
              <w:autoSpaceDE w:val="0"/>
              <w:autoSpaceDN w:val="0"/>
              <w:adjustRightInd w:val="0"/>
              <w:jc w:val="both"/>
              <w:rPr>
                <w:rFonts w:ascii="Calibri" w:hAnsi="Calibri" w:cs="Calibri"/>
                <w:bCs/>
                <w:iCs/>
                <w:color w:val="002060"/>
                <w:sz w:val="20"/>
                <w:szCs w:val="20"/>
                <w:lang w:val="el-GR"/>
              </w:rPr>
            </w:pPr>
            <w:r w:rsidRPr="000C2086">
              <w:rPr>
                <w:rFonts w:ascii="Calibri" w:hAnsi="Calibri" w:cs="Calibri"/>
                <w:bCs/>
                <w:iCs/>
                <w:color w:val="002060"/>
                <w:sz w:val="20"/>
                <w:szCs w:val="20"/>
                <w:lang w:val="el-GR"/>
              </w:rPr>
              <w:lastRenderedPageBreak/>
              <w:t>Το μάθημα στοχεύει στη σύνδεση θεωρητικής γνώσης και πρακτικής εφαρμογής, προάγοντας μια ολοκληρωμένη κατανόηση της μελέτης της γεωγραφικής ποικιλίας και της γλωσσικής ποικιλότητας του ελληνόφωνου χώρου. Με την επιτυχή ολοκλήρωση του μαθήματος, οι φοιτήτριες και οι φοιτητές θα είναι σε θέση:</w:t>
            </w:r>
          </w:p>
          <w:p w14:paraId="17548168" w14:textId="77777777" w:rsidR="00ED7F7D" w:rsidRPr="000C2086" w:rsidRDefault="00ED7F7D" w:rsidP="006E3D94">
            <w:pPr>
              <w:widowControl w:val="0"/>
              <w:autoSpaceDE w:val="0"/>
              <w:autoSpaceDN w:val="0"/>
              <w:adjustRightInd w:val="0"/>
              <w:jc w:val="both"/>
              <w:rPr>
                <w:rFonts w:ascii="Calibri" w:hAnsi="Calibri" w:cs="Calibri"/>
                <w:bCs/>
                <w:iCs/>
                <w:color w:val="002060"/>
                <w:sz w:val="20"/>
                <w:szCs w:val="20"/>
                <w:lang w:val="el-GR"/>
              </w:rPr>
            </w:pPr>
          </w:p>
          <w:p w14:paraId="20160C62" w14:textId="77777777" w:rsidR="00A07F1F" w:rsidRPr="000C2086" w:rsidRDefault="00A07F1F" w:rsidP="006E3D94">
            <w:pPr>
              <w:widowControl w:val="0"/>
              <w:numPr>
                <w:ilvl w:val="0"/>
                <w:numId w:val="10"/>
              </w:numPr>
              <w:autoSpaceDE w:val="0"/>
              <w:autoSpaceDN w:val="0"/>
              <w:adjustRightInd w:val="0"/>
              <w:jc w:val="both"/>
              <w:rPr>
                <w:rFonts w:ascii="Calibri" w:hAnsi="Calibri" w:cs="Calibri"/>
                <w:b/>
                <w:bCs/>
                <w:iCs/>
                <w:color w:val="002060"/>
                <w:sz w:val="20"/>
                <w:szCs w:val="20"/>
                <w:lang w:val="el-GR"/>
              </w:rPr>
            </w:pPr>
            <w:r w:rsidRPr="000C2086">
              <w:rPr>
                <w:rFonts w:ascii="Calibri" w:hAnsi="Calibri" w:cs="Calibri"/>
                <w:b/>
                <w:bCs/>
                <w:iCs/>
                <w:color w:val="002060"/>
                <w:sz w:val="20"/>
                <w:szCs w:val="20"/>
                <w:lang w:val="el-GR"/>
              </w:rPr>
              <w:t>Ως προς την Κατανόηση Θεμελιωδών Εννοιών και Οριοθετήσεων</w:t>
            </w:r>
          </w:p>
          <w:p w14:paraId="08E5D14A" w14:textId="77777777" w:rsidR="00A07F1F" w:rsidRPr="000C2086" w:rsidRDefault="00A07F1F" w:rsidP="006E3D94">
            <w:pPr>
              <w:widowControl w:val="0"/>
              <w:numPr>
                <w:ilvl w:val="0"/>
                <w:numId w:val="11"/>
              </w:numPr>
              <w:autoSpaceDE w:val="0"/>
              <w:autoSpaceDN w:val="0"/>
              <w:adjustRightInd w:val="0"/>
              <w:jc w:val="both"/>
              <w:rPr>
                <w:rFonts w:ascii="Calibri" w:hAnsi="Calibri" w:cs="Calibri"/>
                <w:bCs/>
                <w:iCs/>
                <w:color w:val="002060"/>
                <w:sz w:val="20"/>
                <w:szCs w:val="20"/>
                <w:lang w:val="el-GR"/>
              </w:rPr>
            </w:pPr>
            <w:r w:rsidRPr="000C2086">
              <w:rPr>
                <w:rFonts w:ascii="Calibri" w:hAnsi="Calibri" w:cs="Calibri"/>
                <w:bCs/>
                <w:iCs/>
                <w:color w:val="002060"/>
                <w:sz w:val="20"/>
                <w:szCs w:val="20"/>
                <w:lang w:val="el-GR"/>
              </w:rPr>
              <w:t>Να διακρίνουν μεταξύ γλώσσας, διαλέκτου και ιδιώματος.</w:t>
            </w:r>
          </w:p>
          <w:p w14:paraId="739AB482" w14:textId="77777777" w:rsidR="00A07F1F" w:rsidRPr="000C2086" w:rsidRDefault="00A07F1F" w:rsidP="006E3D94">
            <w:pPr>
              <w:widowControl w:val="0"/>
              <w:numPr>
                <w:ilvl w:val="0"/>
                <w:numId w:val="11"/>
              </w:numPr>
              <w:autoSpaceDE w:val="0"/>
              <w:autoSpaceDN w:val="0"/>
              <w:adjustRightInd w:val="0"/>
              <w:jc w:val="both"/>
              <w:rPr>
                <w:rFonts w:ascii="Calibri" w:hAnsi="Calibri" w:cs="Calibri"/>
                <w:bCs/>
                <w:iCs/>
                <w:color w:val="002060"/>
                <w:sz w:val="20"/>
                <w:szCs w:val="20"/>
                <w:lang w:val="el-GR"/>
              </w:rPr>
            </w:pPr>
            <w:r w:rsidRPr="000C2086">
              <w:rPr>
                <w:rFonts w:ascii="Calibri" w:hAnsi="Calibri" w:cs="Calibri"/>
                <w:bCs/>
                <w:iCs/>
                <w:color w:val="002060"/>
                <w:sz w:val="20"/>
                <w:szCs w:val="20"/>
                <w:lang w:val="el-GR"/>
              </w:rPr>
              <w:t>Να εξηγούν γιατί οι όροι «γλώσσα», «διάλεκτος» και «ιδίωμα» δεν μπορούν να οριστούν αποκλειστικά με γλωσσολογικά κριτήρια.</w:t>
            </w:r>
          </w:p>
          <w:p w14:paraId="110BDB03" w14:textId="77777777" w:rsidR="00A07F1F" w:rsidRPr="000C2086" w:rsidRDefault="00A07F1F" w:rsidP="006E3D94">
            <w:pPr>
              <w:widowControl w:val="0"/>
              <w:numPr>
                <w:ilvl w:val="0"/>
                <w:numId w:val="11"/>
              </w:numPr>
              <w:autoSpaceDE w:val="0"/>
              <w:autoSpaceDN w:val="0"/>
              <w:adjustRightInd w:val="0"/>
              <w:jc w:val="both"/>
              <w:rPr>
                <w:rFonts w:ascii="Calibri" w:hAnsi="Calibri" w:cs="Calibri"/>
                <w:bCs/>
                <w:iCs/>
                <w:color w:val="002060"/>
                <w:sz w:val="20"/>
                <w:szCs w:val="20"/>
                <w:lang w:val="el-GR"/>
              </w:rPr>
            </w:pPr>
            <w:r w:rsidRPr="000C2086">
              <w:rPr>
                <w:rFonts w:ascii="Calibri" w:hAnsi="Calibri" w:cs="Calibri"/>
                <w:bCs/>
                <w:iCs/>
                <w:color w:val="002060"/>
                <w:sz w:val="20"/>
                <w:szCs w:val="20"/>
                <w:lang w:val="el-GR"/>
              </w:rPr>
              <w:t>Να περιγράφουν τη σχέση γεωγραφικής και κοινωνικής ποικιλίας στη γλώσσα.</w:t>
            </w:r>
          </w:p>
          <w:p w14:paraId="0EDDB844" w14:textId="77777777" w:rsidR="00A07F1F" w:rsidRPr="000C2086" w:rsidRDefault="00A07F1F" w:rsidP="006E3D94">
            <w:pPr>
              <w:widowControl w:val="0"/>
              <w:numPr>
                <w:ilvl w:val="0"/>
                <w:numId w:val="11"/>
              </w:numPr>
              <w:autoSpaceDE w:val="0"/>
              <w:autoSpaceDN w:val="0"/>
              <w:adjustRightInd w:val="0"/>
              <w:jc w:val="both"/>
              <w:rPr>
                <w:rFonts w:ascii="Calibri" w:hAnsi="Calibri" w:cs="Calibri"/>
                <w:bCs/>
                <w:iCs/>
                <w:color w:val="002060"/>
                <w:sz w:val="20"/>
                <w:szCs w:val="20"/>
                <w:lang w:val="el-GR"/>
              </w:rPr>
            </w:pPr>
            <w:r w:rsidRPr="000C2086">
              <w:rPr>
                <w:rFonts w:ascii="Calibri" w:hAnsi="Calibri" w:cs="Calibri"/>
                <w:bCs/>
                <w:iCs/>
                <w:color w:val="002060"/>
                <w:sz w:val="20"/>
                <w:szCs w:val="20"/>
                <w:lang w:val="el-GR"/>
              </w:rPr>
              <w:t xml:space="preserve">Να περιγράφουν τα είδη των </w:t>
            </w:r>
            <w:proofErr w:type="spellStart"/>
            <w:r w:rsidRPr="000C2086">
              <w:rPr>
                <w:rFonts w:ascii="Calibri" w:hAnsi="Calibri" w:cs="Calibri"/>
                <w:bCs/>
                <w:iCs/>
                <w:color w:val="002060"/>
                <w:sz w:val="20"/>
                <w:szCs w:val="20"/>
                <w:lang w:val="el-GR"/>
              </w:rPr>
              <w:t>ισόγλωσων</w:t>
            </w:r>
            <w:proofErr w:type="spellEnd"/>
            <w:r w:rsidRPr="000C2086">
              <w:rPr>
                <w:rFonts w:ascii="Calibri" w:hAnsi="Calibri" w:cs="Calibri"/>
                <w:bCs/>
                <w:iCs/>
                <w:color w:val="002060"/>
                <w:sz w:val="20"/>
                <w:szCs w:val="20"/>
                <w:lang w:val="el-GR"/>
              </w:rPr>
              <w:t>, τη λειτουργία τους και τις μεθοδολογικές προκλήσεις που παρουσιάζουν.</w:t>
            </w:r>
          </w:p>
          <w:p w14:paraId="6AF2C8B1" w14:textId="77777777" w:rsidR="00A07F1F" w:rsidRPr="000C2086" w:rsidRDefault="00A07F1F" w:rsidP="006E3D94">
            <w:pPr>
              <w:widowControl w:val="0"/>
              <w:numPr>
                <w:ilvl w:val="0"/>
                <w:numId w:val="11"/>
              </w:numPr>
              <w:autoSpaceDE w:val="0"/>
              <w:autoSpaceDN w:val="0"/>
              <w:adjustRightInd w:val="0"/>
              <w:jc w:val="both"/>
              <w:rPr>
                <w:rFonts w:ascii="Calibri" w:hAnsi="Calibri" w:cs="Calibri"/>
                <w:bCs/>
                <w:iCs/>
                <w:color w:val="002060"/>
                <w:sz w:val="20"/>
                <w:szCs w:val="20"/>
                <w:lang w:val="el-GR"/>
              </w:rPr>
            </w:pPr>
            <w:r w:rsidRPr="000C2086">
              <w:rPr>
                <w:rFonts w:ascii="Calibri" w:hAnsi="Calibri" w:cs="Calibri"/>
                <w:bCs/>
                <w:iCs/>
                <w:color w:val="002060"/>
                <w:sz w:val="20"/>
                <w:szCs w:val="20"/>
                <w:lang w:val="el-GR"/>
              </w:rPr>
              <w:t>Να αναγνωρίζουν τη σημασία των διαλεκτικών συνεχών για την κατανόηση της γλωσσικής ποικιλότητας.</w:t>
            </w:r>
          </w:p>
          <w:p w14:paraId="53D11FE5" w14:textId="77777777" w:rsidR="000C2086" w:rsidRPr="000C2086" w:rsidRDefault="000C2086" w:rsidP="000C2086">
            <w:pPr>
              <w:widowControl w:val="0"/>
              <w:autoSpaceDE w:val="0"/>
              <w:autoSpaceDN w:val="0"/>
              <w:adjustRightInd w:val="0"/>
              <w:jc w:val="both"/>
              <w:rPr>
                <w:rFonts w:ascii="Calibri" w:hAnsi="Calibri" w:cs="Calibri"/>
                <w:bCs/>
                <w:iCs/>
                <w:color w:val="002060"/>
                <w:sz w:val="20"/>
                <w:szCs w:val="20"/>
                <w:lang w:val="el-GR"/>
              </w:rPr>
            </w:pPr>
          </w:p>
          <w:p w14:paraId="482C3AA3" w14:textId="77777777" w:rsidR="00A07F1F" w:rsidRPr="000C2086" w:rsidRDefault="00A07F1F" w:rsidP="006E3D94">
            <w:pPr>
              <w:widowControl w:val="0"/>
              <w:numPr>
                <w:ilvl w:val="0"/>
                <w:numId w:val="10"/>
              </w:numPr>
              <w:autoSpaceDE w:val="0"/>
              <w:autoSpaceDN w:val="0"/>
              <w:adjustRightInd w:val="0"/>
              <w:jc w:val="both"/>
              <w:rPr>
                <w:rFonts w:ascii="Calibri" w:hAnsi="Calibri" w:cs="Calibri"/>
                <w:b/>
                <w:bCs/>
                <w:iCs/>
                <w:color w:val="002060"/>
                <w:sz w:val="20"/>
                <w:szCs w:val="20"/>
                <w:lang w:val="el-GR"/>
              </w:rPr>
            </w:pPr>
            <w:r w:rsidRPr="000C2086">
              <w:rPr>
                <w:rFonts w:ascii="Calibri" w:hAnsi="Calibri" w:cs="Calibri"/>
                <w:b/>
                <w:bCs/>
                <w:iCs/>
                <w:color w:val="002060"/>
                <w:sz w:val="20"/>
                <w:szCs w:val="20"/>
                <w:lang w:val="el-GR"/>
              </w:rPr>
              <w:t>Ως προς τις Μεθοδολογίες Διαλεκτολογικής Έρευνας</w:t>
            </w:r>
          </w:p>
          <w:p w14:paraId="63D2530F" w14:textId="77777777" w:rsidR="00A07F1F" w:rsidRPr="000C2086" w:rsidRDefault="00A07F1F" w:rsidP="006E3D94">
            <w:pPr>
              <w:widowControl w:val="0"/>
              <w:numPr>
                <w:ilvl w:val="0"/>
                <w:numId w:val="12"/>
              </w:numPr>
              <w:autoSpaceDE w:val="0"/>
              <w:autoSpaceDN w:val="0"/>
              <w:adjustRightInd w:val="0"/>
              <w:jc w:val="both"/>
              <w:rPr>
                <w:rFonts w:ascii="Calibri" w:hAnsi="Calibri" w:cs="Calibri"/>
                <w:bCs/>
                <w:iCs/>
                <w:color w:val="002060"/>
                <w:sz w:val="20"/>
                <w:szCs w:val="20"/>
                <w:lang w:val="el-GR"/>
              </w:rPr>
            </w:pPr>
            <w:r w:rsidRPr="000C2086">
              <w:rPr>
                <w:rFonts w:ascii="Calibri" w:hAnsi="Calibri" w:cs="Calibri"/>
                <w:bCs/>
                <w:iCs/>
                <w:color w:val="002060"/>
                <w:sz w:val="20"/>
                <w:szCs w:val="20"/>
                <w:lang w:val="el-GR"/>
              </w:rPr>
              <w:t>Να προσδιορίζουν τα στάδια και τα μεθοδολογικά εργαλεία μιας διαλεκτολογικής έρευνας.</w:t>
            </w:r>
          </w:p>
          <w:p w14:paraId="16C94A1B" w14:textId="77777777" w:rsidR="00A07F1F" w:rsidRPr="000C2086" w:rsidRDefault="00A07F1F" w:rsidP="006E3D94">
            <w:pPr>
              <w:widowControl w:val="0"/>
              <w:numPr>
                <w:ilvl w:val="0"/>
                <w:numId w:val="12"/>
              </w:numPr>
              <w:autoSpaceDE w:val="0"/>
              <w:autoSpaceDN w:val="0"/>
              <w:adjustRightInd w:val="0"/>
              <w:jc w:val="both"/>
              <w:rPr>
                <w:rFonts w:ascii="Calibri" w:hAnsi="Calibri" w:cs="Calibri"/>
                <w:bCs/>
                <w:iCs/>
                <w:color w:val="002060"/>
                <w:sz w:val="20"/>
                <w:szCs w:val="20"/>
                <w:lang w:val="el-GR"/>
              </w:rPr>
            </w:pPr>
            <w:r w:rsidRPr="000C2086">
              <w:rPr>
                <w:rFonts w:ascii="Calibri" w:hAnsi="Calibri" w:cs="Calibri"/>
                <w:bCs/>
                <w:iCs/>
                <w:color w:val="002060"/>
                <w:sz w:val="20"/>
                <w:szCs w:val="20"/>
                <w:lang w:val="el-GR"/>
              </w:rPr>
              <w:t>Να αξιοποιούν ποιοτικές και ποσοτικές μεθόδους ανάλυσης στη διαλεκτολογία.</w:t>
            </w:r>
          </w:p>
          <w:p w14:paraId="432CB79D" w14:textId="77777777" w:rsidR="00A07F1F" w:rsidRPr="000C2086" w:rsidRDefault="00A07F1F" w:rsidP="006E3D94">
            <w:pPr>
              <w:widowControl w:val="0"/>
              <w:numPr>
                <w:ilvl w:val="0"/>
                <w:numId w:val="8"/>
              </w:numPr>
              <w:autoSpaceDE w:val="0"/>
              <w:autoSpaceDN w:val="0"/>
              <w:adjustRightInd w:val="0"/>
              <w:jc w:val="both"/>
              <w:rPr>
                <w:rFonts w:ascii="Calibri" w:hAnsi="Calibri" w:cs="Calibri"/>
                <w:bCs/>
                <w:iCs/>
                <w:color w:val="002060"/>
                <w:sz w:val="20"/>
                <w:szCs w:val="20"/>
                <w:lang w:val="el-GR"/>
              </w:rPr>
            </w:pPr>
            <w:r w:rsidRPr="000C2086">
              <w:rPr>
                <w:rFonts w:ascii="Calibri" w:hAnsi="Calibri" w:cs="Calibri"/>
                <w:bCs/>
                <w:iCs/>
                <w:color w:val="002060"/>
                <w:sz w:val="20"/>
                <w:szCs w:val="20"/>
                <w:lang w:val="el-GR"/>
              </w:rPr>
              <w:t>Να χρησιμοποιούν σύγχρονες ποσοτικές μεθόδους για τη μέτρηση και τη χαρτογράφηση διαλεκτικών διαφορών.</w:t>
            </w:r>
          </w:p>
          <w:p w14:paraId="52DD1597" w14:textId="77777777" w:rsidR="000C2086" w:rsidRPr="000C2086" w:rsidRDefault="000C2086" w:rsidP="000C2086">
            <w:pPr>
              <w:widowControl w:val="0"/>
              <w:autoSpaceDE w:val="0"/>
              <w:autoSpaceDN w:val="0"/>
              <w:adjustRightInd w:val="0"/>
              <w:jc w:val="both"/>
              <w:rPr>
                <w:rFonts w:ascii="Calibri" w:hAnsi="Calibri" w:cs="Calibri"/>
                <w:bCs/>
                <w:iCs/>
                <w:color w:val="002060"/>
                <w:sz w:val="20"/>
                <w:szCs w:val="20"/>
                <w:lang w:val="el-GR"/>
              </w:rPr>
            </w:pPr>
          </w:p>
          <w:p w14:paraId="2760579C" w14:textId="77777777" w:rsidR="00A07F1F" w:rsidRPr="000C2086" w:rsidRDefault="00A07F1F" w:rsidP="006E3D94">
            <w:pPr>
              <w:widowControl w:val="0"/>
              <w:numPr>
                <w:ilvl w:val="0"/>
                <w:numId w:val="10"/>
              </w:numPr>
              <w:autoSpaceDE w:val="0"/>
              <w:autoSpaceDN w:val="0"/>
              <w:adjustRightInd w:val="0"/>
              <w:jc w:val="both"/>
              <w:rPr>
                <w:rFonts w:ascii="Calibri" w:hAnsi="Calibri" w:cs="Calibri"/>
                <w:b/>
                <w:bCs/>
                <w:iCs/>
                <w:color w:val="002060"/>
                <w:sz w:val="20"/>
                <w:szCs w:val="20"/>
                <w:lang w:val="el-GR"/>
              </w:rPr>
            </w:pPr>
            <w:r w:rsidRPr="000C2086">
              <w:rPr>
                <w:rFonts w:ascii="Calibri" w:hAnsi="Calibri" w:cs="Calibri"/>
                <w:b/>
                <w:bCs/>
                <w:iCs/>
                <w:color w:val="002060"/>
                <w:sz w:val="20"/>
                <w:szCs w:val="20"/>
                <w:lang w:val="el-GR"/>
              </w:rPr>
              <w:t>Ως προς την Εξοικείωση με τις Νεοελληνικές Διαλέκτους</w:t>
            </w:r>
          </w:p>
          <w:p w14:paraId="360DC674" w14:textId="77777777" w:rsidR="00A07F1F" w:rsidRPr="000C2086" w:rsidRDefault="00A07F1F" w:rsidP="006E3D94">
            <w:pPr>
              <w:widowControl w:val="0"/>
              <w:numPr>
                <w:ilvl w:val="0"/>
                <w:numId w:val="9"/>
              </w:numPr>
              <w:autoSpaceDE w:val="0"/>
              <w:autoSpaceDN w:val="0"/>
              <w:adjustRightInd w:val="0"/>
              <w:jc w:val="both"/>
              <w:rPr>
                <w:rFonts w:ascii="Calibri" w:hAnsi="Calibri" w:cs="Calibri"/>
                <w:bCs/>
                <w:iCs/>
                <w:color w:val="002060"/>
                <w:sz w:val="20"/>
                <w:szCs w:val="20"/>
                <w:lang w:val="el-GR"/>
              </w:rPr>
            </w:pPr>
            <w:r w:rsidRPr="000C2086">
              <w:rPr>
                <w:rFonts w:ascii="Calibri" w:hAnsi="Calibri" w:cs="Calibri"/>
                <w:bCs/>
                <w:iCs/>
                <w:color w:val="002060"/>
                <w:sz w:val="20"/>
                <w:szCs w:val="20"/>
                <w:lang w:val="el-GR"/>
              </w:rPr>
              <w:t>Να ταξινομούν και να περιγράφουν τις γλωσσικές ποικιλίες της νέας ελληνικής, εστιάζοντας στη γεωγραφική τους κατανομή.</w:t>
            </w:r>
          </w:p>
          <w:p w14:paraId="49830E42" w14:textId="77777777" w:rsidR="00A07F1F" w:rsidRPr="000C2086" w:rsidRDefault="00A07F1F" w:rsidP="006E3D94">
            <w:pPr>
              <w:widowControl w:val="0"/>
              <w:numPr>
                <w:ilvl w:val="0"/>
                <w:numId w:val="9"/>
              </w:numPr>
              <w:autoSpaceDE w:val="0"/>
              <w:autoSpaceDN w:val="0"/>
              <w:adjustRightInd w:val="0"/>
              <w:jc w:val="both"/>
              <w:rPr>
                <w:rFonts w:ascii="Calibri" w:hAnsi="Calibri" w:cs="Calibri"/>
                <w:bCs/>
                <w:iCs/>
                <w:color w:val="002060"/>
                <w:sz w:val="20"/>
                <w:szCs w:val="20"/>
                <w:lang w:val="el-GR"/>
              </w:rPr>
            </w:pPr>
            <w:r w:rsidRPr="000C2086">
              <w:rPr>
                <w:rFonts w:ascii="Calibri" w:hAnsi="Calibri" w:cs="Calibri"/>
                <w:bCs/>
                <w:iCs/>
                <w:color w:val="002060"/>
                <w:sz w:val="20"/>
                <w:szCs w:val="20"/>
                <w:lang w:val="el-GR"/>
              </w:rPr>
              <w:t>Να εντοπίζουν και να αναλύουν διαλεκτικά στοιχεία σε κείμενα και να συγκρίνουν τις δομές τους με άλλες διαλέκτους ή την Κοινή Νέα Ελληνική.</w:t>
            </w:r>
          </w:p>
          <w:p w14:paraId="2FC43BC0" w14:textId="77777777" w:rsidR="000C2086" w:rsidRPr="000C2086" w:rsidRDefault="000C2086" w:rsidP="000C2086">
            <w:pPr>
              <w:widowControl w:val="0"/>
              <w:autoSpaceDE w:val="0"/>
              <w:autoSpaceDN w:val="0"/>
              <w:adjustRightInd w:val="0"/>
              <w:jc w:val="both"/>
              <w:rPr>
                <w:rFonts w:ascii="Calibri" w:hAnsi="Calibri" w:cs="Calibri"/>
                <w:bCs/>
                <w:iCs/>
                <w:color w:val="002060"/>
                <w:sz w:val="20"/>
                <w:szCs w:val="20"/>
                <w:lang w:val="el-GR"/>
              </w:rPr>
            </w:pPr>
          </w:p>
          <w:p w14:paraId="3B4EC667" w14:textId="77777777" w:rsidR="00A07F1F" w:rsidRPr="000C2086" w:rsidRDefault="00A07F1F" w:rsidP="006E3D94">
            <w:pPr>
              <w:widowControl w:val="0"/>
              <w:numPr>
                <w:ilvl w:val="0"/>
                <w:numId w:val="10"/>
              </w:numPr>
              <w:autoSpaceDE w:val="0"/>
              <w:autoSpaceDN w:val="0"/>
              <w:adjustRightInd w:val="0"/>
              <w:jc w:val="both"/>
              <w:rPr>
                <w:rFonts w:ascii="Calibri" w:hAnsi="Calibri" w:cs="Calibri"/>
                <w:b/>
                <w:bCs/>
                <w:iCs/>
                <w:color w:val="002060"/>
                <w:sz w:val="20"/>
                <w:szCs w:val="20"/>
                <w:lang w:val="el-GR"/>
              </w:rPr>
            </w:pPr>
            <w:r w:rsidRPr="000C2086">
              <w:rPr>
                <w:rFonts w:ascii="Calibri" w:hAnsi="Calibri" w:cs="Calibri"/>
                <w:b/>
                <w:bCs/>
                <w:iCs/>
                <w:color w:val="002060"/>
                <w:sz w:val="20"/>
                <w:szCs w:val="20"/>
                <w:lang w:val="el-GR"/>
              </w:rPr>
              <w:t>Ως προς τη Διαλεκτολογία και Τεχνολογία</w:t>
            </w:r>
          </w:p>
          <w:p w14:paraId="581E3A7A" w14:textId="77777777" w:rsidR="00A07F1F" w:rsidRPr="000C2086" w:rsidRDefault="00A07F1F" w:rsidP="006E3D94">
            <w:pPr>
              <w:widowControl w:val="0"/>
              <w:numPr>
                <w:ilvl w:val="0"/>
                <w:numId w:val="13"/>
              </w:numPr>
              <w:autoSpaceDE w:val="0"/>
              <w:autoSpaceDN w:val="0"/>
              <w:adjustRightInd w:val="0"/>
              <w:jc w:val="both"/>
              <w:rPr>
                <w:rFonts w:ascii="Calibri" w:hAnsi="Calibri" w:cs="Calibri"/>
                <w:bCs/>
                <w:iCs/>
                <w:color w:val="002060"/>
                <w:sz w:val="20"/>
                <w:szCs w:val="20"/>
                <w:lang w:val="el-GR"/>
              </w:rPr>
            </w:pPr>
            <w:r w:rsidRPr="000C2086">
              <w:rPr>
                <w:rFonts w:ascii="Calibri" w:hAnsi="Calibri" w:cs="Calibri"/>
                <w:bCs/>
                <w:iCs/>
                <w:color w:val="002060"/>
                <w:sz w:val="20"/>
                <w:szCs w:val="20"/>
                <w:lang w:val="el-GR"/>
              </w:rPr>
              <w:t>Να αξιολογούν τον ρόλο της διαλεκτολογίας στο σύγχρονο τοπίο της γλωσσικής τεχνολογίας, της τεχνητής νοημοσύνης και της υπολογιστικής γλωσσολογίας.</w:t>
            </w:r>
          </w:p>
          <w:p w14:paraId="1AB64B17" w14:textId="77777777" w:rsidR="00A07F1F" w:rsidRPr="000C2086" w:rsidRDefault="00A07F1F" w:rsidP="006E3D94">
            <w:pPr>
              <w:widowControl w:val="0"/>
              <w:numPr>
                <w:ilvl w:val="0"/>
                <w:numId w:val="13"/>
              </w:numPr>
              <w:autoSpaceDE w:val="0"/>
              <w:autoSpaceDN w:val="0"/>
              <w:adjustRightInd w:val="0"/>
              <w:jc w:val="both"/>
              <w:rPr>
                <w:rFonts w:ascii="Calibri" w:hAnsi="Calibri" w:cs="Calibri"/>
                <w:bCs/>
                <w:iCs/>
                <w:color w:val="002060"/>
                <w:sz w:val="20"/>
                <w:szCs w:val="20"/>
                <w:lang w:val="el-GR"/>
              </w:rPr>
            </w:pPr>
            <w:r w:rsidRPr="000C2086">
              <w:rPr>
                <w:rFonts w:ascii="Calibri" w:hAnsi="Calibri" w:cs="Calibri"/>
                <w:bCs/>
                <w:iCs/>
                <w:color w:val="002060"/>
                <w:sz w:val="20"/>
                <w:szCs w:val="20"/>
                <w:lang w:val="el-GR"/>
              </w:rPr>
              <w:t>Να αναγνωρίζουν τη σημασία της τεχνολογίας στη μελέτη, καταγραφή και διατήρηση των διαλέκτων.</w:t>
            </w:r>
          </w:p>
          <w:p w14:paraId="368DB004" w14:textId="5AC9CFB1" w:rsidR="000A714C" w:rsidRPr="00F0586A" w:rsidRDefault="000A714C" w:rsidP="000A714C">
            <w:pPr>
              <w:widowControl w:val="0"/>
              <w:autoSpaceDE w:val="0"/>
              <w:autoSpaceDN w:val="0"/>
              <w:adjustRightInd w:val="0"/>
              <w:ind w:left="720"/>
              <w:rPr>
                <w:rFonts w:ascii="Calibri" w:hAnsi="Calibri" w:cs="Calibri"/>
                <w:i/>
                <w:color w:val="000000"/>
                <w:sz w:val="20"/>
                <w:szCs w:val="20"/>
                <w:lang w:val="el-GR"/>
              </w:rPr>
            </w:pPr>
          </w:p>
        </w:tc>
      </w:tr>
      <w:tr w:rsidR="002B6596" w:rsidRPr="00F0586A" w14:paraId="5C3D402E" w14:textId="77777777">
        <w:tblPrEx>
          <w:tblLook w:val="0000" w:firstRow="0" w:lastRow="0" w:firstColumn="0" w:lastColumn="0" w:noHBand="0" w:noVBand="0"/>
        </w:tblPrEx>
        <w:tc>
          <w:tcPr>
            <w:tcW w:w="8472" w:type="dxa"/>
            <w:gridSpan w:val="2"/>
            <w:tcBorders>
              <w:top w:val="single" w:sz="4" w:space="0" w:color="auto"/>
              <w:left w:val="single" w:sz="4" w:space="0" w:color="auto"/>
              <w:bottom w:val="nil"/>
              <w:right w:val="single" w:sz="4" w:space="0" w:color="auto"/>
            </w:tcBorders>
            <w:shd w:val="clear" w:color="auto" w:fill="DDD9C3"/>
          </w:tcPr>
          <w:p w14:paraId="2A1755A4" w14:textId="77777777" w:rsidR="002B6596" w:rsidRPr="00F0586A" w:rsidRDefault="002B6596" w:rsidP="002B6596">
            <w:pPr>
              <w:rPr>
                <w:rFonts w:ascii="Calibri" w:hAnsi="Calibri" w:cs="Calibri"/>
                <w:b/>
                <w:color w:val="000000"/>
                <w:sz w:val="20"/>
                <w:szCs w:val="20"/>
                <w:lang w:val="el-GR"/>
              </w:rPr>
            </w:pPr>
            <w:r w:rsidRPr="00F0586A">
              <w:rPr>
                <w:rFonts w:ascii="Calibri" w:hAnsi="Calibri" w:cs="Calibri"/>
                <w:b/>
                <w:color w:val="000000"/>
                <w:sz w:val="20"/>
                <w:szCs w:val="20"/>
                <w:lang w:val="el-GR"/>
              </w:rPr>
              <w:t>Γενικές Ικανότητες</w:t>
            </w:r>
          </w:p>
        </w:tc>
      </w:tr>
      <w:tr w:rsidR="002B6596" w:rsidRPr="006823F7" w14:paraId="456E86A9" w14:textId="77777777">
        <w:tc>
          <w:tcPr>
            <w:tcW w:w="8472" w:type="dxa"/>
            <w:gridSpan w:val="2"/>
            <w:tcBorders>
              <w:top w:val="nil"/>
              <w:left w:val="single" w:sz="4" w:space="0" w:color="auto"/>
              <w:bottom w:val="nil"/>
              <w:right w:val="single" w:sz="4" w:space="0" w:color="auto"/>
            </w:tcBorders>
            <w:shd w:val="clear" w:color="auto" w:fill="DDD9C3"/>
          </w:tcPr>
          <w:p w14:paraId="34D4091E" w14:textId="77777777" w:rsidR="002B6596" w:rsidRPr="00F0586A" w:rsidRDefault="002B6596" w:rsidP="002B6596">
            <w:pPr>
              <w:widowControl w:val="0"/>
              <w:autoSpaceDE w:val="0"/>
              <w:autoSpaceDN w:val="0"/>
              <w:adjustRightInd w:val="0"/>
              <w:spacing w:after="60"/>
              <w:rPr>
                <w:rFonts w:ascii="Calibri" w:hAnsi="Calibri" w:cs="Calibri"/>
                <w:i/>
                <w:color w:val="000000"/>
                <w:sz w:val="20"/>
                <w:szCs w:val="20"/>
                <w:lang w:val="el-GR"/>
              </w:rPr>
            </w:pPr>
            <w:r w:rsidRPr="00F0586A">
              <w:rPr>
                <w:rFonts w:ascii="Calibri" w:hAnsi="Calibri" w:cs="Calibri"/>
                <w:i/>
                <w:color w:val="000000"/>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2B6596" w:rsidRPr="00F0586A" w14:paraId="4EB0245D" w14:textId="77777777">
        <w:tblPrEx>
          <w:tblLook w:val="0000" w:firstRow="0" w:lastRow="0" w:firstColumn="0" w:lastColumn="0" w:noHBand="0" w:noVBand="0"/>
        </w:tblPrEx>
        <w:tc>
          <w:tcPr>
            <w:tcW w:w="3964" w:type="dxa"/>
            <w:tcBorders>
              <w:top w:val="nil"/>
              <w:left w:val="single" w:sz="4" w:space="0" w:color="auto"/>
              <w:bottom w:val="single" w:sz="4" w:space="0" w:color="auto"/>
              <w:right w:val="nil"/>
            </w:tcBorders>
            <w:shd w:val="clear" w:color="auto" w:fill="DDD9C3"/>
          </w:tcPr>
          <w:p w14:paraId="3C30D52A" w14:textId="77777777" w:rsidR="002B6596" w:rsidRPr="00F0586A" w:rsidRDefault="002B6596" w:rsidP="002B6596">
            <w:pPr>
              <w:widowControl w:val="0"/>
              <w:autoSpaceDE w:val="0"/>
              <w:autoSpaceDN w:val="0"/>
              <w:adjustRightInd w:val="0"/>
              <w:rPr>
                <w:rFonts w:ascii="Calibri" w:hAnsi="Calibri" w:cs="Calibri"/>
                <w:i/>
                <w:color w:val="000000"/>
                <w:sz w:val="20"/>
                <w:szCs w:val="20"/>
                <w:lang w:val="el-GR"/>
              </w:rPr>
            </w:pPr>
            <w:r w:rsidRPr="00F0586A">
              <w:rPr>
                <w:rFonts w:ascii="Calibri" w:hAnsi="Calibri" w:cs="Calibri"/>
                <w:i/>
                <w:color w:val="000000"/>
                <w:sz w:val="20"/>
                <w:szCs w:val="20"/>
                <w:lang w:val="el-GR"/>
              </w:rPr>
              <w:t xml:space="preserve">Αναζήτηση, ανάλυση και σύνθεση δεδομένων και πληροφοριών, με τη χρήση και των απαραίτητων τεχνολογιών </w:t>
            </w:r>
          </w:p>
          <w:p w14:paraId="386E88F2" w14:textId="77777777" w:rsidR="002B6596" w:rsidRPr="00F0586A" w:rsidRDefault="002B6596" w:rsidP="002B6596">
            <w:pPr>
              <w:widowControl w:val="0"/>
              <w:autoSpaceDE w:val="0"/>
              <w:autoSpaceDN w:val="0"/>
              <w:adjustRightInd w:val="0"/>
              <w:rPr>
                <w:rFonts w:ascii="Calibri" w:hAnsi="Calibri" w:cs="Calibri"/>
                <w:i/>
                <w:color w:val="000000"/>
                <w:sz w:val="20"/>
                <w:szCs w:val="20"/>
                <w:lang w:val="el-GR"/>
              </w:rPr>
            </w:pPr>
            <w:r w:rsidRPr="00F0586A">
              <w:rPr>
                <w:rFonts w:ascii="Calibri" w:hAnsi="Calibri" w:cs="Calibri"/>
                <w:i/>
                <w:color w:val="000000"/>
                <w:sz w:val="20"/>
                <w:szCs w:val="20"/>
                <w:lang w:val="el-GR"/>
              </w:rPr>
              <w:t xml:space="preserve">Προσαρμογή σε νέες καταστάσεις </w:t>
            </w:r>
          </w:p>
          <w:p w14:paraId="038879D8" w14:textId="77777777" w:rsidR="002B6596" w:rsidRPr="00F0586A" w:rsidRDefault="002B6596" w:rsidP="002B6596">
            <w:pPr>
              <w:widowControl w:val="0"/>
              <w:autoSpaceDE w:val="0"/>
              <w:autoSpaceDN w:val="0"/>
              <w:adjustRightInd w:val="0"/>
              <w:rPr>
                <w:rFonts w:ascii="Calibri" w:hAnsi="Calibri" w:cs="Calibri"/>
                <w:i/>
                <w:color w:val="000000"/>
                <w:sz w:val="20"/>
                <w:szCs w:val="20"/>
                <w:lang w:val="el-GR"/>
              </w:rPr>
            </w:pPr>
            <w:r w:rsidRPr="00F0586A">
              <w:rPr>
                <w:rFonts w:ascii="Calibri" w:hAnsi="Calibri" w:cs="Calibri"/>
                <w:i/>
                <w:color w:val="000000"/>
                <w:sz w:val="20"/>
                <w:szCs w:val="20"/>
                <w:lang w:val="el-GR"/>
              </w:rPr>
              <w:t xml:space="preserve">Λήψη αποφάσεων </w:t>
            </w:r>
          </w:p>
          <w:p w14:paraId="25B7035A" w14:textId="77777777" w:rsidR="002B6596" w:rsidRPr="00F0586A" w:rsidRDefault="002B6596" w:rsidP="002B6596">
            <w:pPr>
              <w:widowControl w:val="0"/>
              <w:autoSpaceDE w:val="0"/>
              <w:autoSpaceDN w:val="0"/>
              <w:adjustRightInd w:val="0"/>
              <w:rPr>
                <w:rFonts w:ascii="Calibri" w:hAnsi="Calibri" w:cs="Calibri"/>
                <w:i/>
                <w:color w:val="000000"/>
                <w:sz w:val="20"/>
                <w:szCs w:val="20"/>
                <w:lang w:val="el-GR"/>
              </w:rPr>
            </w:pPr>
            <w:r w:rsidRPr="00F0586A">
              <w:rPr>
                <w:rFonts w:ascii="Calibri" w:hAnsi="Calibri" w:cs="Calibri"/>
                <w:i/>
                <w:color w:val="000000"/>
                <w:sz w:val="20"/>
                <w:szCs w:val="20"/>
                <w:lang w:val="el-GR"/>
              </w:rPr>
              <w:t xml:space="preserve">Αυτόνομη εργασία </w:t>
            </w:r>
          </w:p>
          <w:p w14:paraId="790849CA" w14:textId="77777777" w:rsidR="002B6596" w:rsidRPr="00F0586A" w:rsidRDefault="002B6596" w:rsidP="002B6596">
            <w:pPr>
              <w:widowControl w:val="0"/>
              <w:autoSpaceDE w:val="0"/>
              <w:autoSpaceDN w:val="0"/>
              <w:adjustRightInd w:val="0"/>
              <w:rPr>
                <w:rFonts w:ascii="Calibri" w:hAnsi="Calibri" w:cs="Calibri"/>
                <w:i/>
                <w:color w:val="000000"/>
                <w:sz w:val="20"/>
                <w:szCs w:val="20"/>
                <w:lang w:val="el-GR"/>
              </w:rPr>
            </w:pPr>
            <w:r w:rsidRPr="00F0586A">
              <w:rPr>
                <w:rFonts w:ascii="Calibri" w:hAnsi="Calibri" w:cs="Calibri"/>
                <w:i/>
                <w:color w:val="000000"/>
                <w:sz w:val="20"/>
                <w:szCs w:val="20"/>
                <w:lang w:val="el-GR"/>
              </w:rPr>
              <w:t xml:space="preserve">Ομαδική εργασία </w:t>
            </w:r>
          </w:p>
          <w:p w14:paraId="4E03D021" w14:textId="77777777" w:rsidR="002B6596" w:rsidRPr="00F0586A" w:rsidRDefault="002B6596" w:rsidP="002B6596">
            <w:pPr>
              <w:widowControl w:val="0"/>
              <w:autoSpaceDE w:val="0"/>
              <w:autoSpaceDN w:val="0"/>
              <w:adjustRightInd w:val="0"/>
              <w:rPr>
                <w:rFonts w:ascii="Calibri" w:hAnsi="Calibri" w:cs="Calibri"/>
                <w:i/>
                <w:color w:val="000000"/>
                <w:sz w:val="20"/>
                <w:szCs w:val="20"/>
                <w:lang w:val="el-GR"/>
              </w:rPr>
            </w:pPr>
            <w:r w:rsidRPr="00F0586A">
              <w:rPr>
                <w:rFonts w:ascii="Calibri" w:hAnsi="Calibri" w:cs="Calibri"/>
                <w:i/>
                <w:color w:val="000000"/>
                <w:sz w:val="20"/>
                <w:szCs w:val="20"/>
                <w:lang w:val="el-GR"/>
              </w:rPr>
              <w:t xml:space="preserve">Εργασία σε διεθνές περιβάλλον </w:t>
            </w:r>
          </w:p>
          <w:p w14:paraId="035464AC" w14:textId="77777777" w:rsidR="002B6596" w:rsidRPr="00F0586A" w:rsidRDefault="002B6596" w:rsidP="002B6596">
            <w:pPr>
              <w:widowControl w:val="0"/>
              <w:autoSpaceDE w:val="0"/>
              <w:autoSpaceDN w:val="0"/>
              <w:adjustRightInd w:val="0"/>
              <w:rPr>
                <w:rFonts w:ascii="Calibri" w:hAnsi="Calibri" w:cs="Calibri"/>
                <w:i/>
                <w:color w:val="000000"/>
                <w:sz w:val="20"/>
                <w:szCs w:val="20"/>
                <w:lang w:val="el-GR"/>
              </w:rPr>
            </w:pPr>
            <w:r w:rsidRPr="00F0586A">
              <w:rPr>
                <w:rFonts w:ascii="Calibri" w:hAnsi="Calibri" w:cs="Calibri"/>
                <w:i/>
                <w:color w:val="000000"/>
                <w:sz w:val="20"/>
                <w:szCs w:val="20"/>
                <w:lang w:val="el-GR"/>
              </w:rPr>
              <w:t xml:space="preserve">Εργασία σε διεπιστημονικό περιβάλλον </w:t>
            </w:r>
          </w:p>
          <w:p w14:paraId="57A6D66D" w14:textId="77777777" w:rsidR="002B6596" w:rsidRPr="00F0586A" w:rsidRDefault="002B6596" w:rsidP="002B6596">
            <w:pPr>
              <w:widowControl w:val="0"/>
              <w:autoSpaceDE w:val="0"/>
              <w:autoSpaceDN w:val="0"/>
              <w:adjustRightInd w:val="0"/>
              <w:rPr>
                <w:rFonts w:ascii="Calibri" w:hAnsi="Calibri" w:cs="Calibri"/>
                <w:i/>
                <w:color w:val="000000"/>
                <w:sz w:val="20"/>
                <w:szCs w:val="20"/>
                <w:lang w:val="el-GR"/>
              </w:rPr>
            </w:pPr>
            <w:r w:rsidRPr="00F0586A">
              <w:rPr>
                <w:rFonts w:ascii="Calibri" w:hAnsi="Calibri" w:cs="Calibri"/>
                <w:i/>
                <w:color w:val="000000"/>
                <w:sz w:val="20"/>
                <w:szCs w:val="20"/>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14:paraId="367CF96E" w14:textId="77777777" w:rsidR="002B6596" w:rsidRPr="00F0586A" w:rsidRDefault="002B6596" w:rsidP="002B6596">
            <w:pPr>
              <w:widowControl w:val="0"/>
              <w:autoSpaceDE w:val="0"/>
              <w:autoSpaceDN w:val="0"/>
              <w:adjustRightInd w:val="0"/>
              <w:rPr>
                <w:rFonts w:ascii="Calibri" w:hAnsi="Calibri" w:cs="Calibri"/>
                <w:i/>
                <w:color w:val="000000"/>
                <w:sz w:val="20"/>
                <w:szCs w:val="20"/>
                <w:lang w:val="el-GR"/>
              </w:rPr>
            </w:pPr>
            <w:r w:rsidRPr="00F0586A">
              <w:rPr>
                <w:rFonts w:ascii="Calibri" w:hAnsi="Calibri" w:cs="Calibri"/>
                <w:i/>
                <w:color w:val="000000"/>
                <w:sz w:val="20"/>
                <w:szCs w:val="20"/>
                <w:lang w:val="el-GR"/>
              </w:rPr>
              <w:t xml:space="preserve">Σχεδιασμός και διαχείριση έργων </w:t>
            </w:r>
          </w:p>
          <w:p w14:paraId="7379B5AB" w14:textId="77777777" w:rsidR="002B6596" w:rsidRPr="00F0586A" w:rsidRDefault="002B6596" w:rsidP="002B6596">
            <w:pPr>
              <w:widowControl w:val="0"/>
              <w:autoSpaceDE w:val="0"/>
              <w:autoSpaceDN w:val="0"/>
              <w:adjustRightInd w:val="0"/>
              <w:rPr>
                <w:rFonts w:ascii="Calibri" w:hAnsi="Calibri" w:cs="Calibri"/>
                <w:i/>
                <w:color w:val="000000"/>
                <w:sz w:val="20"/>
                <w:szCs w:val="20"/>
                <w:lang w:val="el-GR"/>
              </w:rPr>
            </w:pPr>
            <w:r w:rsidRPr="00F0586A">
              <w:rPr>
                <w:rFonts w:ascii="Calibri" w:hAnsi="Calibri" w:cs="Calibri"/>
                <w:i/>
                <w:color w:val="000000"/>
                <w:sz w:val="20"/>
                <w:szCs w:val="20"/>
                <w:lang w:val="el-GR"/>
              </w:rPr>
              <w:t xml:space="preserve">Σεβασμός στη διαφορετικότητα και στην </w:t>
            </w:r>
            <w:proofErr w:type="spellStart"/>
            <w:r w:rsidRPr="00F0586A">
              <w:rPr>
                <w:rFonts w:ascii="Calibri" w:hAnsi="Calibri" w:cs="Calibri"/>
                <w:i/>
                <w:color w:val="000000"/>
                <w:sz w:val="20"/>
                <w:szCs w:val="20"/>
                <w:lang w:val="el-GR"/>
              </w:rPr>
              <w:t>πολυπολιτισμικότητα</w:t>
            </w:r>
            <w:proofErr w:type="spellEnd"/>
            <w:r w:rsidRPr="00F0586A">
              <w:rPr>
                <w:rFonts w:ascii="Calibri" w:hAnsi="Calibri" w:cs="Calibri"/>
                <w:i/>
                <w:color w:val="000000"/>
                <w:sz w:val="20"/>
                <w:szCs w:val="20"/>
                <w:lang w:val="el-GR"/>
              </w:rPr>
              <w:t xml:space="preserve"> </w:t>
            </w:r>
          </w:p>
          <w:p w14:paraId="1F3B509E" w14:textId="77777777" w:rsidR="002B6596" w:rsidRPr="00F0586A" w:rsidRDefault="002B6596" w:rsidP="002B6596">
            <w:pPr>
              <w:widowControl w:val="0"/>
              <w:autoSpaceDE w:val="0"/>
              <w:autoSpaceDN w:val="0"/>
              <w:adjustRightInd w:val="0"/>
              <w:rPr>
                <w:rFonts w:ascii="Calibri" w:hAnsi="Calibri" w:cs="Calibri"/>
                <w:i/>
                <w:color w:val="000000"/>
                <w:sz w:val="20"/>
                <w:szCs w:val="20"/>
                <w:lang w:val="el-GR"/>
              </w:rPr>
            </w:pPr>
            <w:r w:rsidRPr="00F0586A">
              <w:rPr>
                <w:rFonts w:ascii="Calibri" w:hAnsi="Calibri" w:cs="Calibri"/>
                <w:i/>
                <w:color w:val="000000"/>
                <w:sz w:val="20"/>
                <w:szCs w:val="20"/>
                <w:lang w:val="el-GR"/>
              </w:rPr>
              <w:t xml:space="preserve">Σεβασμός στο φυσικό περιβάλλον </w:t>
            </w:r>
          </w:p>
          <w:p w14:paraId="41907BAA" w14:textId="77777777" w:rsidR="002B6596" w:rsidRPr="00F0586A" w:rsidRDefault="002B6596" w:rsidP="002B6596">
            <w:pPr>
              <w:widowControl w:val="0"/>
              <w:autoSpaceDE w:val="0"/>
              <w:autoSpaceDN w:val="0"/>
              <w:adjustRightInd w:val="0"/>
              <w:rPr>
                <w:rFonts w:ascii="Calibri" w:hAnsi="Calibri" w:cs="Calibri"/>
                <w:i/>
                <w:color w:val="000000"/>
                <w:sz w:val="20"/>
                <w:szCs w:val="20"/>
                <w:lang w:val="el-GR"/>
              </w:rPr>
            </w:pPr>
            <w:r w:rsidRPr="00F0586A">
              <w:rPr>
                <w:rFonts w:ascii="Calibri" w:hAnsi="Calibri" w:cs="Calibri"/>
                <w:i/>
                <w:color w:val="000000"/>
                <w:sz w:val="20"/>
                <w:szCs w:val="20"/>
                <w:lang w:val="el-GR"/>
              </w:rPr>
              <w:t xml:space="preserve">Επίδειξη κοινωνικής, επαγγελματικής και ηθικής υπευθυνότητας και ευαισθησίας σε θέματα φύλου </w:t>
            </w:r>
          </w:p>
          <w:p w14:paraId="5EE5006C" w14:textId="77777777" w:rsidR="002B6596" w:rsidRPr="00F0586A" w:rsidRDefault="002B6596" w:rsidP="002B6596">
            <w:pPr>
              <w:widowControl w:val="0"/>
              <w:autoSpaceDE w:val="0"/>
              <w:autoSpaceDN w:val="0"/>
              <w:adjustRightInd w:val="0"/>
              <w:rPr>
                <w:rFonts w:ascii="Calibri" w:hAnsi="Calibri" w:cs="Calibri"/>
                <w:i/>
                <w:color w:val="000000"/>
                <w:sz w:val="20"/>
                <w:szCs w:val="20"/>
                <w:lang w:val="el-GR"/>
              </w:rPr>
            </w:pPr>
            <w:r w:rsidRPr="00F0586A">
              <w:rPr>
                <w:rFonts w:ascii="Calibri" w:hAnsi="Calibri" w:cs="Calibri"/>
                <w:i/>
                <w:color w:val="000000"/>
                <w:sz w:val="20"/>
                <w:szCs w:val="20"/>
                <w:lang w:val="el-GR"/>
              </w:rPr>
              <w:t xml:space="preserve">Άσκηση κριτικής και αυτοκριτικής </w:t>
            </w:r>
          </w:p>
          <w:p w14:paraId="124E1D02" w14:textId="77777777" w:rsidR="002B6596" w:rsidRPr="00F0586A" w:rsidRDefault="002B6596" w:rsidP="002B6596">
            <w:pPr>
              <w:rPr>
                <w:rFonts w:ascii="Calibri" w:hAnsi="Calibri" w:cs="Calibri"/>
                <w:i/>
                <w:color w:val="000000"/>
                <w:sz w:val="20"/>
                <w:szCs w:val="20"/>
                <w:lang w:val="el-GR"/>
              </w:rPr>
            </w:pPr>
            <w:r w:rsidRPr="00F0586A">
              <w:rPr>
                <w:rFonts w:ascii="Calibri" w:hAnsi="Calibri" w:cs="Calibri"/>
                <w:i/>
                <w:color w:val="000000"/>
                <w:sz w:val="20"/>
                <w:szCs w:val="20"/>
                <w:lang w:val="el-GR"/>
              </w:rPr>
              <w:t>Προαγωγή της ελεύθερης, δημιουργικής και επαγωγικής σκέψης</w:t>
            </w:r>
          </w:p>
          <w:p w14:paraId="59BB8D2C" w14:textId="77777777" w:rsidR="002B6596" w:rsidRPr="00F0586A" w:rsidRDefault="002B6596" w:rsidP="002B6596">
            <w:pPr>
              <w:rPr>
                <w:rFonts w:ascii="Calibri" w:hAnsi="Calibri" w:cs="Calibri"/>
                <w:i/>
                <w:color w:val="000000"/>
                <w:sz w:val="20"/>
                <w:szCs w:val="20"/>
                <w:lang w:val="el-GR"/>
              </w:rPr>
            </w:pPr>
            <w:r w:rsidRPr="00F0586A">
              <w:rPr>
                <w:rFonts w:ascii="Calibri" w:hAnsi="Calibri" w:cs="Calibri"/>
                <w:i/>
                <w:color w:val="000000"/>
                <w:sz w:val="20"/>
                <w:szCs w:val="20"/>
                <w:lang w:val="el-GR"/>
              </w:rPr>
              <w:t>……</w:t>
            </w:r>
          </w:p>
          <w:p w14:paraId="0B23BAB6" w14:textId="77777777" w:rsidR="002B6596" w:rsidRPr="00F0586A" w:rsidRDefault="002B6596" w:rsidP="002B6596">
            <w:pPr>
              <w:rPr>
                <w:rFonts w:ascii="Calibri" w:hAnsi="Calibri" w:cs="Calibri"/>
                <w:i/>
                <w:color w:val="000000"/>
                <w:sz w:val="20"/>
                <w:szCs w:val="20"/>
                <w:lang w:val="el-GR"/>
              </w:rPr>
            </w:pPr>
            <w:r w:rsidRPr="00F0586A">
              <w:rPr>
                <w:rFonts w:ascii="Calibri" w:hAnsi="Calibri" w:cs="Calibri"/>
                <w:i/>
                <w:color w:val="000000"/>
                <w:sz w:val="20"/>
                <w:szCs w:val="20"/>
                <w:lang w:val="el-GR"/>
              </w:rPr>
              <w:t>Άλλες…</w:t>
            </w:r>
          </w:p>
          <w:p w14:paraId="74BE96E7" w14:textId="77777777" w:rsidR="002B6596" w:rsidRPr="00F0586A" w:rsidRDefault="002B6596" w:rsidP="002B6596">
            <w:pPr>
              <w:rPr>
                <w:rFonts w:ascii="Calibri" w:hAnsi="Calibri" w:cs="Calibri"/>
                <w:b/>
                <w:color w:val="000000"/>
                <w:sz w:val="20"/>
                <w:szCs w:val="20"/>
                <w:lang w:val="el-GR"/>
              </w:rPr>
            </w:pPr>
            <w:r w:rsidRPr="00F0586A">
              <w:rPr>
                <w:rFonts w:ascii="Calibri" w:hAnsi="Calibri" w:cs="Calibri"/>
                <w:i/>
                <w:color w:val="000000"/>
                <w:sz w:val="20"/>
                <w:szCs w:val="20"/>
                <w:lang w:val="el-GR"/>
              </w:rPr>
              <w:t>…….</w:t>
            </w:r>
          </w:p>
        </w:tc>
      </w:tr>
      <w:tr w:rsidR="002B6596" w:rsidRPr="003D7658" w14:paraId="53E0A716" w14:textId="77777777">
        <w:tc>
          <w:tcPr>
            <w:tcW w:w="8472" w:type="dxa"/>
            <w:gridSpan w:val="2"/>
            <w:tcBorders>
              <w:top w:val="single" w:sz="4" w:space="0" w:color="auto"/>
              <w:left w:val="single" w:sz="4" w:space="0" w:color="auto"/>
              <w:bottom w:val="single" w:sz="4" w:space="0" w:color="auto"/>
              <w:right w:val="single" w:sz="4" w:space="0" w:color="auto"/>
            </w:tcBorders>
          </w:tcPr>
          <w:p w14:paraId="566FD4C8" w14:textId="77777777" w:rsidR="00AE7D74" w:rsidRPr="006823F7" w:rsidRDefault="00DE7138" w:rsidP="00EE22B1">
            <w:pPr>
              <w:spacing w:line="100" w:lineRule="atLeast"/>
              <w:rPr>
                <w:rFonts w:ascii="Calibri" w:hAnsi="Calibri" w:cs="Calibri"/>
                <w:color w:val="002060"/>
                <w:sz w:val="20"/>
                <w:szCs w:val="20"/>
                <w:lang w:val="el-GR"/>
              </w:rPr>
            </w:pPr>
            <w:r w:rsidRPr="006823F7">
              <w:rPr>
                <w:rFonts w:ascii="Calibri" w:hAnsi="Calibri" w:cs="Calibri"/>
                <w:color w:val="002060"/>
                <w:sz w:val="20"/>
                <w:szCs w:val="20"/>
                <w:lang w:val="el-GR"/>
              </w:rPr>
              <w:t>Αναζήτηση, ανάλυση και σύνθεση δεδομένων και πληροφοριών, με τη χρήση και των απαραίτητων τεχνολογιών</w:t>
            </w:r>
          </w:p>
          <w:p w14:paraId="1B42E40F" w14:textId="77777777" w:rsidR="00EE22B1" w:rsidRPr="006823F7" w:rsidRDefault="00EE22B1" w:rsidP="00EE22B1">
            <w:pPr>
              <w:spacing w:line="100" w:lineRule="atLeast"/>
              <w:rPr>
                <w:rFonts w:ascii="Calibri" w:hAnsi="Calibri" w:cs="Calibri"/>
                <w:color w:val="002060"/>
                <w:sz w:val="20"/>
                <w:szCs w:val="20"/>
                <w:lang w:val="el-GR"/>
              </w:rPr>
            </w:pPr>
            <w:r w:rsidRPr="006823F7">
              <w:rPr>
                <w:rFonts w:ascii="Calibri" w:hAnsi="Calibri" w:cs="Calibri"/>
                <w:color w:val="002060"/>
                <w:sz w:val="20"/>
                <w:szCs w:val="20"/>
                <w:lang w:val="el-GR"/>
              </w:rPr>
              <w:lastRenderedPageBreak/>
              <w:t>Αυτόνομη εργασία</w:t>
            </w:r>
          </w:p>
          <w:p w14:paraId="7033E066" w14:textId="77777777" w:rsidR="00EE22B1" w:rsidRPr="006823F7" w:rsidRDefault="00EE22B1" w:rsidP="00EE22B1">
            <w:pPr>
              <w:spacing w:line="100" w:lineRule="atLeast"/>
              <w:rPr>
                <w:rFonts w:ascii="Calibri" w:hAnsi="Calibri" w:cs="Calibri"/>
                <w:color w:val="002060"/>
                <w:sz w:val="20"/>
                <w:szCs w:val="20"/>
                <w:lang w:val="el-GR"/>
              </w:rPr>
            </w:pPr>
            <w:r w:rsidRPr="006823F7">
              <w:rPr>
                <w:rFonts w:ascii="Calibri" w:hAnsi="Calibri" w:cs="Calibri"/>
                <w:color w:val="002060"/>
                <w:sz w:val="20"/>
                <w:szCs w:val="20"/>
                <w:lang w:val="el-GR"/>
              </w:rPr>
              <w:t>Εργασία σε διεθνές περιβάλλον</w:t>
            </w:r>
          </w:p>
          <w:p w14:paraId="113497CD" w14:textId="77777777" w:rsidR="00DE7138" w:rsidRPr="006823F7" w:rsidRDefault="00DE7138" w:rsidP="00EE22B1">
            <w:pPr>
              <w:spacing w:line="100" w:lineRule="atLeast"/>
              <w:rPr>
                <w:rFonts w:ascii="Calibri" w:hAnsi="Calibri" w:cs="Calibri"/>
                <w:color w:val="002060"/>
                <w:sz w:val="20"/>
                <w:szCs w:val="20"/>
                <w:lang w:val="el-GR"/>
              </w:rPr>
            </w:pPr>
            <w:r w:rsidRPr="006823F7">
              <w:rPr>
                <w:rFonts w:ascii="Calibri" w:hAnsi="Calibri" w:cs="Calibri"/>
                <w:color w:val="002060"/>
                <w:sz w:val="20"/>
                <w:szCs w:val="20"/>
                <w:lang w:val="el-GR"/>
              </w:rPr>
              <w:t>Λήψη αποφάσεων</w:t>
            </w:r>
          </w:p>
          <w:p w14:paraId="666993FA" w14:textId="5D24CE97" w:rsidR="00E15464" w:rsidRPr="006823F7" w:rsidRDefault="00EE22B1" w:rsidP="00EE22B1">
            <w:pPr>
              <w:spacing w:line="100" w:lineRule="atLeast"/>
              <w:rPr>
                <w:rFonts w:ascii="Calibri" w:hAnsi="Calibri" w:cs="Calibri"/>
                <w:color w:val="002060"/>
                <w:sz w:val="20"/>
                <w:szCs w:val="20"/>
                <w:lang w:val="el-GR"/>
              </w:rPr>
            </w:pPr>
            <w:r w:rsidRPr="006823F7">
              <w:rPr>
                <w:rFonts w:ascii="Calibri" w:hAnsi="Calibri" w:cs="Calibri"/>
                <w:color w:val="002060"/>
                <w:sz w:val="20"/>
                <w:szCs w:val="20"/>
                <w:lang w:val="el-GR"/>
              </w:rPr>
              <w:t>Προαγωγή της ελεύθερης, δημιουργικής και επαγωγικής σκέψης</w:t>
            </w:r>
          </w:p>
          <w:p w14:paraId="3EC5E46F" w14:textId="71C7BD12" w:rsidR="00A931C4" w:rsidRPr="006823F7" w:rsidRDefault="00A931C4" w:rsidP="00EE22B1">
            <w:pPr>
              <w:spacing w:line="100" w:lineRule="atLeast"/>
              <w:rPr>
                <w:rFonts w:ascii="Calibri" w:hAnsi="Calibri" w:cs="Calibri"/>
                <w:color w:val="002060"/>
                <w:sz w:val="20"/>
                <w:szCs w:val="20"/>
                <w:lang w:val="el-GR"/>
              </w:rPr>
            </w:pPr>
            <w:r w:rsidRPr="006823F7">
              <w:rPr>
                <w:rFonts w:ascii="Calibri" w:hAnsi="Calibri" w:cs="Calibri"/>
                <w:color w:val="002060"/>
                <w:sz w:val="20"/>
                <w:szCs w:val="20"/>
                <w:lang w:val="el-GR"/>
              </w:rPr>
              <w:t xml:space="preserve">Σεβασμός στη διαφορετικότητα και στην </w:t>
            </w:r>
            <w:proofErr w:type="spellStart"/>
            <w:r w:rsidRPr="006823F7">
              <w:rPr>
                <w:rFonts w:ascii="Calibri" w:hAnsi="Calibri" w:cs="Calibri"/>
                <w:color w:val="002060"/>
                <w:sz w:val="20"/>
                <w:szCs w:val="20"/>
                <w:lang w:val="el-GR"/>
              </w:rPr>
              <w:t>πολυπολιτισμικότητα</w:t>
            </w:r>
            <w:proofErr w:type="spellEnd"/>
          </w:p>
          <w:p w14:paraId="45EDEE6D" w14:textId="59BBF367" w:rsidR="00DE7138" w:rsidRPr="00CE7593" w:rsidRDefault="00DE7138" w:rsidP="002B6596">
            <w:pPr>
              <w:widowControl w:val="0"/>
              <w:autoSpaceDE w:val="0"/>
              <w:autoSpaceDN w:val="0"/>
              <w:adjustRightInd w:val="0"/>
              <w:spacing w:after="60"/>
              <w:rPr>
                <w:rFonts w:ascii="Calibri" w:hAnsi="Calibri" w:cs="Calibri"/>
                <w:color w:val="7030A0"/>
                <w:sz w:val="20"/>
                <w:szCs w:val="20"/>
              </w:rPr>
            </w:pPr>
            <w:r w:rsidRPr="006823F7">
              <w:rPr>
                <w:rFonts w:ascii="Calibri" w:hAnsi="Calibri" w:cs="Calibri"/>
                <w:color w:val="002060"/>
                <w:sz w:val="20"/>
                <w:szCs w:val="20"/>
                <w:lang w:val="el-GR"/>
              </w:rPr>
              <w:t xml:space="preserve">Εργασία σε διεπιστημονικό περιβάλλον </w:t>
            </w:r>
          </w:p>
        </w:tc>
      </w:tr>
    </w:tbl>
    <w:p w14:paraId="6C76C883" w14:textId="77777777" w:rsidR="002B6596" w:rsidRPr="00F0586A" w:rsidRDefault="002B6596" w:rsidP="002B6596">
      <w:pPr>
        <w:widowControl w:val="0"/>
        <w:numPr>
          <w:ilvl w:val="0"/>
          <w:numId w:val="1"/>
        </w:numPr>
        <w:autoSpaceDE w:val="0"/>
        <w:autoSpaceDN w:val="0"/>
        <w:adjustRightInd w:val="0"/>
        <w:spacing w:before="120" w:after="200" w:line="276" w:lineRule="auto"/>
        <w:ind w:left="357" w:hanging="357"/>
        <w:rPr>
          <w:rFonts w:ascii="Calibri" w:hAnsi="Calibri" w:cs="Calibri"/>
          <w:b/>
          <w:color w:val="000000"/>
          <w:sz w:val="20"/>
          <w:szCs w:val="20"/>
          <w:lang w:val="el-GR"/>
        </w:rPr>
      </w:pPr>
      <w:r w:rsidRPr="00F0586A">
        <w:rPr>
          <w:rFonts w:ascii="Calibri" w:hAnsi="Calibri" w:cs="Calibri"/>
          <w:b/>
          <w:color w:val="000000"/>
          <w:sz w:val="20"/>
          <w:szCs w:val="20"/>
          <w:lang w:val="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C742E" w:rsidRPr="006823F7" w14:paraId="07038787" w14:textId="77777777">
        <w:tc>
          <w:tcPr>
            <w:tcW w:w="8472" w:type="dxa"/>
            <w:tcBorders>
              <w:top w:val="single" w:sz="4" w:space="0" w:color="auto"/>
              <w:left w:val="single" w:sz="4" w:space="0" w:color="auto"/>
              <w:bottom w:val="single" w:sz="4" w:space="0" w:color="auto"/>
              <w:right w:val="single" w:sz="4" w:space="0" w:color="auto"/>
            </w:tcBorders>
          </w:tcPr>
          <w:p w14:paraId="6952108E" w14:textId="77777777" w:rsidR="006E3D94" w:rsidRPr="00F154EF" w:rsidRDefault="006E3D94" w:rsidP="006E3D94">
            <w:pPr>
              <w:jc w:val="both"/>
              <w:rPr>
                <w:rFonts w:ascii="Calibri" w:hAnsi="Calibri" w:cs="Calibri"/>
                <w:iCs/>
                <w:color w:val="002060"/>
                <w:sz w:val="20"/>
                <w:szCs w:val="20"/>
                <w:lang w:val="el-GR"/>
              </w:rPr>
            </w:pPr>
            <w:r w:rsidRPr="00F154EF">
              <w:rPr>
                <w:rFonts w:ascii="Calibri" w:hAnsi="Calibri" w:cs="Calibri"/>
                <w:iCs/>
                <w:color w:val="002060"/>
                <w:sz w:val="20"/>
                <w:szCs w:val="20"/>
                <w:lang w:val="el-GR"/>
              </w:rPr>
              <w:t xml:space="preserve">Το μάθημα προσφέρει μια συνοπτική εισαγωγή στη μελέτη της γεωγραφικής γλωσσικής ποικιλίας, με έμφαση στις νεοελληνικές διαλέκτους. Στόχος είναι η εξοικείωση των φοιτητριών και φοιτητών με τις βασικές αρχές της διαλεκτολογίας, τις μεθόδους συλλογής και ανάλυσης διαλεκτικού υλικού, καθώς και τις σύγχρονες εξελίξεις στον τομέα, όπως η </w:t>
            </w:r>
            <w:proofErr w:type="spellStart"/>
            <w:r w:rsidRPr="00F154EF">
              <w:rPr>
                <w:rFonts w:ascii="Calibri" w:hAnsi="Calibri" w:cs="Calibri"/>
                <w:iCs/>
                <w:color w:val="002060"/>
                <w:sz w:val="20"/>
                <w:szCs w:val="20"/>
                <w:lang w:val="el-GR"/>
              </w:rPr>
              <w:t>διαλεκτομετρία</w:t>
            </w:r>
            <w:proofErr w:type="spellEnd"/>
            <w:r w:rsidRPr="00F154EF">
              <w:rPr>
                <w:rFonts w:ascii="Calibri" w:hAnsi="Calibri" w:cs="Calibri"/>
                <w:iCs/>
                <w:color w:val="002060"/>
                <w:sz w:val="20"/>
                <w:szCs w:val="20"/>
                <w:lang w:val="el-GR"/>
              </w:rPr>
              <w:t xml:space="preserve"> και η γλωσσική τεχνολογία.</w:t>
            </w:r>
          </w:p>
          <w:p w14:paraId="3F76AAF5" w14:textId="77777777" w:rsidR="006E3D94" w:rsidRPr="00F154EF" w:rsidRDefault="006E3D94" w:rsidP="006E3D94">
            <w:pPr>
              <w:ind w:firstLine="311"/>
              <w:jc w:val="both"/>
              <w:rPr>
                <w:rFonts w:ascii="Calibri" w:hAnsi="Calibri" w:cs="Calibri"/>
                <w:iCs/>
                <w:color w:val="002060"/>
                <w:sz w:val="20"/>
                <w:szCs w:val="20"/>
                <w:lang w:val="el-GR"/>
              </w:rPr>
            </w:pPr>
            <w:r w:rsidRPr="00F154EF">
              <w:rPr>
                <w:rFonts w:ascii="Calibri" w:hAnsi="Calibri" w:cs="Calibri"/>
                <w:iCs/>
                <w:color w:val="002060"/>
                <w:sz w:val="20"/>
                <w:szCs w:val="20"/>
                <w:lang w:val="el-GR"/>
              </w:rPr>
              <w:t xml:space="preserve">Το θεωρητικό μέρος εξετάζει θεμελιώδεις έννοιες, όπως τη διάκριση ανάμεσα στη γλώσσα, τη διάλεκτο και το ιδίωμα, την έννοια του </w:t>
            </w:r>
            <w:proofErr w:type="spellStart"/>
            <w:r w:rsidRPr="00F154EF">
              <w:rPr>
                <w:rFonts w:ascii="Calibri" w:hAnsi="Calibri" w:cs="Calibri"/>
                <w:iCs/>
                <w:color w:val="002060"/>
                <w:sz w:val="20"/>
                <w:szCs w:val="20"/>
                <w:lang w:val="el-GR"/>
              </w:rPr>
              <w:t>ισόγλωσσου</w:t>
            </w:r>
            <w:proofErr w:type="spellEnd"/>
            <w:r w:rsidRPr="00F154EF">
              <w:rPr>
                <w:rFonts w:ascii="Calibri" w:hAnsi="Calibri" w:cs="Calibri"/>
                <w:iCs/>
                <w:color w:val="002060"/>
                <w:sz w:val="20"/>
                <w:szCs w:val="20"/>
                <w:lang w:val="el-GR"/>
              </w:rPr>
              <w:t xml:space="preserve"> και τη θεωρία του διαλεκτικού συνεχούς. Ακόμα, αναδεικνύονται οι προκλήσεις στην οριοθέτηση των διαλέκτων και οι τρόποι προσέγγισής τους μέσω ποσοτικών μεθόδων.</w:t>
            </w:r>
          </w:p>
          <w:p w14:paraId="1EB1A955" w14:textId="77777777" w:rsidR="006E3D94" w:rsidRPr="00F154EF" w:rsidRDefault="006E3D94" w:rsidP="006E3D94">
            <w:pPr>
              <w:ind w:firstLine="311"/>
              <w:jc w:val="both"/>
              <w:rPr>
                <w:rFonts w:ascii="Calibri" w:hAnsi="Calibri" w:cs="Calibri"/>
                <w:iCs/>
                <w:color w:val="002060"/>
                <w:sz w:val="20"/>
                <w:szCs w:val="20"/>
                <w:lang w:val="el-GR"/>
              </w:rPr>
            </w:pPr>
            <w:r w:rsidRPr="00F154EF">
              <w:rPr>
                <w:rFonts w:ascii="Calibri" w:hAnsi="Calibri" w:cs="Calibri"/>
                <w:iCs/>
                <w:color w:val="002060"/>
                <w:sz w:val="20"/>
                <w:szCs w:val="20"/>
                <w:lang w:val="el-GR"/>
              </w:rPr>
              <w:t>Στο εφαρμοσμένο μέρος, μετά από μια σύντομη επισκόπηση του τομέα της νεοελληνικής διαλεκτολογίας, παρουσιάζονται οι νεοελληνικές διάλεκτοι. Εξετάζεται η γεωγραφική τους κατανομή, η ιστορική εξέλιξή τους, καθώς και τα χαρακτηριστικά τους σε φωνολογικό, μορφολογικό και συντακτικό επίπεδο. Μέσα από πρακτική ανάλυση διαλεκτικών κειμένων, οι φοιτήτριες και οι φοιτητές αποκτούν εμπειρία στη μελέτη και ανάλυση πραγματικών διαλεκτικών δεδομένων.</w:t>
            </w:r>
          </w:p>
          <w:p w14:paraId="145D542E" w14:textId="77777777" w:rsidR="006E3D94" w:rsidRPr="00F154EF" w:rsidRDefault="006E3D94" w:rsidP="006E3D94">
            <w:pPr>
              <w:ind w:firstLine="311"/>
              <w:jc w:val="both"/>
              <w:rPr>
                <w:rFonts w:ascii="Calibri" w:hAnsi="Calibri" w:cs="Calibri"/>
                <w:iCs/>
                <w:color w:val="002060"/>
                <w:sz w:val="20"/>
                <w:szCs w:val="20"/>
                <w:lang w:val="el-GR"/>
              </w:rPr>
            </w:pPr>
            <w:r w:rsidRPr="00F154EF">
              <w:rPr>
                <w:rFonts w:ascii="Calibri" w:hAnsi="Calibri" w:cs="Calibri"/>
                <w:iCs/>
                <w:color w:val="002060"/>
                <w:sz w:val="20"/>
                <w:szCs w:val="20"/>
                <w:lang w:val="el-GR"/>
              </w:rPr>
              <w:t>Τέλος, πραγματοποιείται μια σύντομη συζήτηση για τη συμβολή της τεχνολογίας και της τεχνητής νοημοσύνης στη διατήρηση και ανάλυση των διαλέκτων. Απώτερος στόχος είναι να υπογραμμιστεί η σημασία της διαλεκτολογίας για την κατανόηση της γλωσσικής ποικιλότητας και της πολιτισμικής κληρονομιάς στον 21ο αιώνα.</w:t>
            </w:r>
          </w:p>
          <w:p w14:paraId="3A96CF5C" w14:textId="77777777" w:rsidR="00F15479" w:rsidRPr="00F154EF" w:rsidRDefault="00F15479" w:rsidP="002B6596">
            <w:pPr>
              <w:rPr>
                <w:rFonts w:ascii="Calibri" w:hAnsi="Calibri" w:cs="Calibri"/>
                <w:iCs/>
                <w:color w:val="002060"/>
                <w:sz w:val="20"/>
                <w:szCs w:val="20"/>
                <w:lang w:val="el-GR"/>
              </w:rPr>
            </w:pPr>
          </w:p>
          <w:p w14:paraId="79694A31" w14:textId="77777777" w:rsidR="00E75764" w:rsidRPr="00F154EF" w:rsidRDefault="006277CD" w:rsidP="00E75764">
            <w:pPr>
              <w:rPr>
                <w:rFonts w:ascii="Calibri" w:hAnsi="Calibri" w:cs="Calibri"/>
                <w:iCs/>
                <w:color w:val="002060"/>
                <w:sz w:val="20"/>
                <w:szCs w:val="20"/>
                <w:lang w:val="el-GR"/>
              </w:rPr>
            </w:pPr>
            <w:r w:rsidRPr="00F154EF">
              <w:rPr>
                <w:rFonts w:ascii="Calibri" w:hAnsi="Calibri" w:cs="Calibri"/>
                <w:b/>
                <w:bCs/>
                <w:iCs/>
                <w:color w:val="002060"/>
                <w:sz w:val="20"/>
                <w:szCs w:val="20"/>
                <w:lang w:val="el-GR"/>
              </w:rPr>
              <w:t>Δομή Μαθήματος:</w:t>
            </w:r>
            <w:r w:rsidRPr="00F154EF">
              <w:rPr>
                <w:rFonts w:ascii="Calibri" w:hAnsi="Calibri" w:cs="Calibri"/>
                <w:iCs/>
                <w:color w:val="002060"/>
                <w:sz w:val="20"/>
                <w:szCs w:val="20"/>
                <w:lang w:val="el-GR"/>
              </w:rPr>
              <w:br/>
            </w:r>
            <w:r w:rsidRPr="00F154EF">
              <w:rPr>
                <w:rFonts w:ascii="Calibri" w:hAnsi="Calibri" w:cs="Calibri"/>
                <w:iCs/>
                <w:color w:val="002060"/>
                <w:sz w:val="20"/>
                <w:szCs w:val="20"/>
                <w:lang w:val="el-GR"/>
              </w:rPr>
              <w:br/>
            </w:r>
            <w:r w:rsidR="00E75764" w:rsidRPr="00F154EF">
              <w:rPr>
                <w:rFonts w:ascii="Calibri" w:hAnsi="Calibri" w:cs="Calibri"/>
                <w:b/>
                <w:bCs/>
                <w:iCs/>
                <w:color w:val="002060"/>
                <w:sz w:val="20"/>
                <w:szCs w:val="20"/>
                <w:lang w:val="el-GR"/>
              </w:rPr>
              <w:t>1η Εβδομάδα: Εισαγωγή στη Διαλεκτολογία και τις Βασικές Έννοιες</w:t>
            </w:r>
          </w:p>
          <w:p w14:paraId="57504371" w14:textId="77777777" w:rsidR="00E75764" w:rsidRPr="00F154EF" w:rsidRDefault="00E75764" w:rsidP="00E75764">
            <w:pPr>
              <w:numPr>
                <w:ilvl w:val="0"/>
                <w:numId w:val="14"/>
              </w:numPr>
              <w:rPr>
                <w:rFonts w:ascii="Calibri" w:hAnsi="Calibri" w:cs="Calibri"/>
                <w:iCs/>
                <w:color w:val="002060"/>
                <w:sz w:val="20"/>
                <w:szCs w:val="20"/>
                <w:lang w:val="el-GR"/>
              </w:rPr>
            </w:pPr>
            <w:r w:rsidRPr="00F154EF">
              <w:rPr>
                <w:rFonts w:ascii="Calibri" w:hAnsi="Calibri" w:cs="Calibri"/>
                <w:iCs/>
                <w:color w:val="002060"/>
                <w:sz w:val="20"/>
                <w:szCs w:val="20"/>
                <w:lang w:val="el-GR"/>
              </w:rPr>
              <w:t>Ορισμοί: γλώσσα, διάλεκτος, ιδίωμα</w:t>
            </w:r>
          </w:p>
          <w:p w14:paraId="3D3839D1" w14:textId="77777777" w:rsidR="00E75764" w:rsidRPr="00F154EF" w:rsidRDefault="00E75764" w:rsidP="00E75764">
            <w:pPr>
              <w:numPr>
                <w:ilvl w:val="0"/>
                <w:numId w:val="14"/>
              </w:numPr>
              <w:rPr>
                <w:rFonts w:ascii="Calibri" w:hAnsi="Calibri" w:cs="Calibri"/>
                <w:iCs/>
                <w:color w:val="002060"/>
                <w:sz w:val="20"/>
                <w:szCs w:val="20"/>
                <w:lang w:val="el-GR"/>
              </w:rPr>
            </w:pPr>
            <w:r w:rsidRPr="00F154EF">
              <w:rPr>
                <w:rFonts w:ascii="Calibri" w:hAnsi="Calibri" w:cs="Calibri"/>
                <w:iCs/>
                <w:color w:val="002060"/>
                <w:sz w:val="20"/>
                <w:szCs w:val="20"/>
                <w:lang w:val="el-GR"/>
              </w:rPr>
              <w:t>Κριτήρια διάκρισης γλώσσας, διαλέκτου και ιδιώματος</w:t>
            </w:r>
          </w:p>
          <w:p w14:paraId="310ED2C1" w14:textId="77777777" w:rsidR="00E75764" w:rsidRPr="00F154EF" w:rsidRDefault="00E75764" w:rsidP="00E75764">
            <w:pPr>
              <w:numPr>
                <w:ilvl w:val="0"/>
                <w:numId w:val="14"/>
              </w:numPr>
              <w:rPr>
                <w:rFonts w:ascii="Calibri" w:hAnsi="Calibri" w:cs="Calibri"/>
                <w:iCs/>
                <w:color w:val="002060"/>
                <w:sz w:val="20"/>
                <w:szCs w:val="20"/>
                <w:lang w:val="el-GR"/>
              </w:rPr>
            </w:pPr>
            <w:r w:rsidRPr="00F154EF">
              <w:rPr>
                <w:rFonts w:ascii="Calibri" w:hAnsi="Calibri" w:cs="Calibri"/>
                <w:iCs/>
                <w:color w:val="002060"/>
                <w:sz w:val="20"/>
                <w:szCs w:val="20"/>
                <w:lang w:val="el-GR"/>
              </w:rPr>
              <w:t>Γεωγραφική και κοινωνική ποικιλία</w:t>
            </w:r>
          </w:p>
          <w:p w14:paraId="20B80910" w14:textId="77777777" w:rsidR="00E75764" w:rsidRPr="00F154EF" w:rsidRDefault="00E75764" w:rsidP="00E75764">
            <w:pPr>
              <w:numPr>
                <w:ilvl w:val="0"/>
                <w:numId w:val="14"/>
              </w:numPr>
              <w:rPr>
                <w:rFonts w:ascii="Calibri" w:hAnsi="Calibri" w:cs="Calibri"/>
                <w:iCs/>
                <w:color w:val="002060"/>
                <w:sz w:val="20"/>
                <w:szCs w:val="20"/>
                <w:lang w:val="el-GR"/>
              </w:rPr>
            </w:pPr>
            <w:r w:rsidRPr="00F154EF">
              <w:rPr>
                <w:rFonts w:ascii="Calibri" w:hAnsi="Calibri" w:cs="Calibri"/>
                <w:iCs/>
                <w:color w:val="002060"/>
                <w:sz w:val="20"/>
                <w:szCs w:val="20"/>
                <w:lang w:val="el-GR"/>
              </w:rPr>
              <w:t>Διαλεκτολογία και Γλωσσολογία</w:t>
            </w:r>
          </w:p>
          <w:p w14:paraId="7BFA190A" w14:textId="77777777" w:rsidR="00624C3B" w:rsidRPr="00F154EF" w:rsidRDefault="00624C3B" w:rsidP="00E75764">
            <w:pPr>
              <w:rPr>
                <w:rFonts w:ascii="Calibri" w:hAnsi="Calibri" w:cs="Calibri"/>
                <w:b/>
                <w:bCs/>
                <w:iCs/>
                <w:color w:val="002060"/>
                <w:sz w:val="20"/>
                <w:szCs w:val="20"/>
                <w:lang w:val="el-GR"/>
              </w:rPr>
            </w:pPr>
          </w:p>
          <w:p w14:paraId="4F406136" w14:textId="4B399AF2" w:rsidR="00E75764" w:rsidRPr="00F154EF" w:rsidRDefault="00E75764" w:rsidP="00E75764">
            <w:pPr>
              <w:rPr>
                <w:rFonts w:ascii="Calibri" w:hAnsi="Calibri" w:cs="Calibri"/>
                <w:iCs/>
                <w:color w:val="002060"/>
                <w:sz w:val="20"/>
                <w:szCs w:val="20"/>
                <w:lang w:val="el-GR"/>
              </w:rPr>
            </w:pPr>
            <w:r w:rsidRPr="00F154EF">
              <w:rPr>
                <w:rFonts w:ascii="Calibri" w:hAnsi="Calibri" w:cs="Calibri"/>
                <w:b/>
                <w:bCs/>
                <w:iCs/>
                <w:color w:val="002060"/>
                <w:sz w:val="20"/>
                <w:szCs w:val="20"/>
                <w:lang w:val="el-GR"/>
              </w:rPr>
              <w:t>2η Εβδομάδα: Ιστορία και Μέθοδοι της Διαλεκτολογίας – Διαλεκτικής Γεωγραφίας</w:t>
            </w:r>
          </w:p>
          <w:p w14:paraId="73DE2982" w14:textId="77777777" w:rsidR="00E75764" w:rsidRPr="00F154EF" w:rsidRDefault="00E75764" w:rsidP="00E75764">
            <w:pPr>
              <w:numPr>
                <w:ilvl w:val="0"/>
                <w:numId w:val="15"/>
              </w:numPr>
              <w:rPr>
                <w:rFonts w:ascii="Calibri" w:hAnsi="Calibri" w:cs="Calibri"/>
                <w:iCs/>
                <w:color w:val="002060"/>
                <w:sz w:val="20"/>
                <w:szCs w:val="20"/>
                <w:lang w:val="el-GR"/>
              </w:rPr>
            </w:pPr>
            <w:r w:rsidRPr="00F154EF">
              <w:rPr>
                <w:rFonts w:ascii="Calibri" w:hAnsi="Calibri" w:cs="Calibri"/>
                <w:iCs/>
                <w:color w:val="002060"/>
                <w:sz w:val="20"/>
                <w:szCs w:val="20"/>
                <w:lang w:val="el-GR"/>
              </w:rPr>
              <w:t>Επισκόπηση του πεδίου της διαλεκτολογίας και της διαλεκτικής γεωγραφίας</w:t>
            </w:r>
          </w:p>
          <w:p w14:paraId="2CEB58B6" w14:textId="77777777" w:rsidR="00E75764" w:rsidRPr="00F154EF" w:rsidRDefault="00E75764" w:rsidP="00E75764">
            <w:pPr>
              <w:numPr>
                <w:ilvl w:val="0"/>
                <w:numId w:val="15"/>
              </w:numPr>
              <w:rPr>
                <w:rFonts w:ascii="Calibri" w:hAnsi="Calibri" w:cs="Calibri"/>
                <w:iCs/>
                <w:color w:val="002060"/>
                <w:sz w:val="20"/>
                <w:szCs w:val="20"/>
                <w:lang w:val="el-GR"/>
              </w:rPr>
            </w:pPr>
            <w:r w:rsidRPr="00F154EF">
              <w:rPr>
                <w:rFonts w:ascii="Calibri" w:hAnsi="Calibri" w:cs="Calibri"/>
                <w:iCs/>
                <w:color w:val="002060"/>
                <w:sz w:val="20"/>
                <w:szCs w:val="20"/>
                <w:lang w:val="el-GR"/>
              </w:rPr>
              <w:t>Μέθοδοι έρευνας και συλλογής διαλεκτικού υλικού</w:t>
            </w:r>
          </w:p>
          <w:p w14:paraId="5BB71AF4" w14:textId="77777777" w:rsidR="00E75764" w:rsidRPr="00F154EF" w:rsidRDefault="00E75764" w:rsidP="00E75764">
            <w:pPr>
              <w:numPr>
                <w:ilvl w:val="0"/>
                <w:numId w:val="15"/>
              </w:numPr>
              <w:rPr>
                <w:rFonts w:ascii="Calibri" w:hAnsi="Calibri" w:cs="Calibri"/>
                <w:iCs/>
                <w:color w:val="002060"/>
                <w:sz w:val="20"/>
                <w:szCs w:val="20"/>
                <w:lang w:val="el-GR"/>
              </w:rPr>
            </w:pPr>
            <w:r w:rsidRPr="00F154EF">
              <w:rPr>
                <w:rFonts w:ascii="Calibri" w:hAnsi="Calibri" w:cs="Calibri"/>
                <w:iCs/>
                <w:color w:val="002060"/>
                <w:sz w:val="20"/>
                <w:szCs w:val="20"/>
                <w:lang w:val="el-GR"/>
              </w:rPr>
              <w:t xml:space="preserve">Ταξινόμηση διαλέκτων: </w:t>
            </w:r>
            <w:proofErr w:type="spellStart"/>
            <w:r w:rsidRPr="00F154EF">
              <w:rPr>
                <w:rFonts w:ascii="Calibri" w:hAnsi="Calibri" w:cs="Calibri"/>
                <w:iCs/>
                <w:color w:val="002060"/>
                <w:sz w:val="20"/>
                <w:szCs w:val="20"/>
                <w:lang w:val="el-GR"/>
              </w:rPr>
              <w:t>ισόγλωσσα</w:t>
            </w:r>
            <w:proofErr w:type="spellEnd"/>
            <w:r w:rsidRPr="00F154EF">
              <w:rPr>
                <w:rFonts w:ascii="Calibri" w:hAnsi="Calibri" w:cs="Calibri"/>
                <w:iCs/>
                <w:color w:val="002060"/>
                <w:sz w:val="20"/>
                <w:szCs w:val="20"/>
                <w:lang w:val="el-GR"/>
              </w:rPr>
              <w:t xml:space="preserve"> και διαλεκτικά συνεχή</w:t>
            </w:r>
          </w:p>
          <w:p w14:paraId="38706759" w14:textId="77777777" w:rsidR="00624C3B" w:rsidRPr="00F154EF" w:rsidRDefault="00624C3B" w:rsidP="00E75764">
            <w:pPr>
              <w:rPr>
                <w:rFonts w:ascii="Calibri" w:hAnsi="Calibri" w:cs="Calibri"/>
                <w:b/>
                <w:bCs/>
                <w:iCs/>
                <w:color w:val="002060"/>
                <w:sz w:val="20"/>
                <w:szCs w:val="20"/>
                <w:lang w:val="el-GR"/>
              </w:rPr>
            </w:pPr>
          </w:p>
          <w:p w14:paraId="1A91DE81" w14:textId="260F6A5E" w:rsidR="00E75764" w:rsidRPr="00F154EF" w:rsidRDefault="00E75764" w:rsidP="00E75764">
            <w:pPr>
              <w:rPr>
                <w:rFonts w:ascii="Calibri" w:hAnsi="Calibri" w:cs="Calibri"/>
                <w:iCs/>
                <w:color w:val="002060"/>
                <w:sz w:val="20"/>
                <w:szCs w:val="20"/>
                <w:lang w:val="el-GR"/>
              </w:rPr>
            </w:pPr>
            <w:r w:rsidRPr="00F154EF">
              <w:rPr>
                <w:rFonts w:ascii="Calibri" w:hAnsi="Calibri" w:cs="Calibri"/>
                <w:b/>
                <w:bCs/>
                <w:iCs/>
                <w:color w:val="002060"/>
                <w:sz w:val="20"/>
                <w:szCs w:val="20"/>
                <w:lang w:val="el-GR"/>
              </w:rPr>
              <w:t xml:space="preserve">3η Εβδομάδα: Ποσοτικές Μέθοδοι στη Διαλεκτολογία – </w:t>
            </w:r>
            <w:proofErr w:type="spellStart"/>
            <w:r w:rsidRPr="00F154EF">
              <w:rPr>
                <w:rFonts w:ascii="Calibri" w:hAnsi="Calibri" w:cs="Calibri"/>
                <w:b/>
                <w:bCs/>
                <w:iCs/>
                <w:color w:val="002060"/>
                <w:sz w:val="20"/>
                <w:szCs w:val="20"/>
                <w:lang w:val="el-GR"/>
              </w:rPr>
              <w:t>Διαλεκτομετρία</w:t>
            </w:r>
            <w:proofErr w:type="spellEnd"/>
          </w:p>
          <w:p w14:paraId="6911C8DD" w14:textId="77777777" w:rsidR="00E75764" w:rsidRPr="00F154EF" w:rsidRDefault="00E75764" w:rsidP="00E75764">
            <w:pPr>
              <w:numPr>
                <w:ilvl w:val="0"/>
                <w:numId w:val="16"/>
              </w:numPr>
              <w:rPr>
                <w:rFonts w:ascii="Calibri" w:hAnsi="Calibri" w:cs="Calibri"/>
                <w:iCs/>
                <w:color w:val="002060"/>
                <w:sz w:val="20"/>
                <w:szCs w:val="20"/>
                <w:lang w:val="el-GR"/>
              </w:rPr>
            </w:pPr>
            <w:r w:rsidRPr="00F154EF">
              <w:rPr>
                <w:rFonts w:ascii="Calibri" w:hAnsi="Calibri" w:cs="Calibri"/>
                <w:iCs/>
                <w:color w:val="002060"/>
                <w:sz w:val="20"/>
                <w:szCs w:val="20"/>
                <w:lang w:val="el-GR"/>
              </w:rPr>
              <w:t xml:space="preserve">Επισκόπηση του πεδίου της </w:t>
            </w:r>
            <w:proofErr w:type="spellStart"/>
            <w:r w:rsidRPr="00F154EF">
              <w:rPr>
                <w:rFonts w:ascii="Calibri" w:hAnsi="Calibri" w:cs="Calibri"/>
                <w:iCs/>
                <w:color w:val="002060"/>
                <w:sz w:val="20"/>
                <w:szCs w:val="20"/>
                <w:lang w:val="el-GR"/>
              </w:rPr>
              <w:t>διαλεκτομετρίας</w:t>
            </w:r>
            <w:proofErr w:type="spellEnd"/>
          </w:p>
          <w:p w14:paraId="6A53A37E" w14:textId="77777777" w:rsidR="00E75764" w:rsidRPr="00F154EF" w:rsidRDefault="00E75764" w:rsidP="00E75764">
            <w:pPr>
              <w:numPr>
                <w:ilvl w:val="0"/>
                <w:numId w:val="16"/>
              </w:numPr>
              <w:rPr>
                <w:rFonts w:ascii="Calibri" w:hAnsi="Calibri" w:cs="Calibri"/>
                <w:iCs/>
                <w:color w:val="002060"/>
                <w:sz w:val="20"/>
                <w:szCs w:val="20"/>
                <w:lang w:val="el-GR"/>
              </w:rPr>
            </w:pPr>
            <w:r w:rsidRPr="00F154EF">
              <w:rPr>
                <w:rFonts w:ascii="Calibri" w:hAnsi="Calibri" w:cs="Calibri"/>
                <w:iCs/>
                <w:color w:val="002060"/>
                <w:sz w:val="20"/>
                <w:szCs w:val="20"/>
                <w:lang w:val="el-GR"/>
              </w:rPr>
              <w:t xml:space="preserve">Παρουσίαση του βασικού </w:t>
            </w:r>
            <w:proofErr w:type="spellStart"/>
            <w:r w:rsidRPr="00F154EF">
              <w:rPr>
                <w:rFonts w:ascii="Calibri" w:hAnsi="Calibri" w:cs="Calibri"/>
                <w:iCs/>
                <w:color w:val="002060"/>
                <w:sz w:val="20"/>
                <w:szCs w:val="20"/>
                <w:lang w:val="el-GR"/>
              </w:rPr>
              <w:t>διαλεκτομετρικού</w:t>
            </w:r>
            <w:proofErr w:type="spellEnd"/>
            <w:r w:rsidRPr="00F154EF">
              <w:rPr>
                <w:rFonts w:ascii="Calibri" w:hAnsi="Calibri" w:cs="Calibri"/>
                <w:iCs/>
                <w:color w:val="002060"/>
                <w:sz w:val="20"/>
                <w:szCs w:val="20"/>
                <w:lang w:val="el-GR"/>
              </w:rPr>
              <w:t xml:space="preserve"> </w:t>
            </w:r>
            <w:r w:rsidRPr="00F154EF">
              <w:rPr>
                <w:rFonts w:ascii="Calibri" w:hAnsi="Calibri" w:cs="Calibri"/>
                <w:i/>
                <w:iCs/>
                <w:color w:val="002060"/>
                <w:sz w:val="20"/>
                <w:szCs w:val="20"/>
              </w:rPr>
              <w:t>pipeline</w:t>
            </w:r>
          </w:p>
          <w:p w14:paraId="25B4177B" w14:textId="0A46866F" w:rsidR="00E75764" w:rsidRPr="00F154EF" w:rsidRDefault="00E75764" w:rsidP="00E75764">
            <w:pPr>
              <w:numPr>
                <w:ilvl w:val="0"/>
                <w:numId w:val="16"/>
              </w:numPr>
              <w:rPr>
                <w:rFonts w:ascii="Calibri" w:hAnsi="Calibri" w:cs="Calibri"/>
                <w:iCs/>
                <w:color w:val="002060"/>
                <w:sz w:val="20"/>
                <w:szCs w:val="20"/>
                <w:lang w:val="el-GR"/>
              </w:rPr>
            </w:pPr>
            <w:r w:rsidRPr="00F154EF">
              <w:rPr>
                <w:rFonts w:ascii="Calibri" w:hAnsi="Calibri" w:cs="Calibri"/>
                <w:iCs/>
                <w:color w:val="002060"/>
                <w:sz w:val="20"/>
                <w:szCs w:val="20"/>
                <w:lang w:val="el-GR"/>
              </w:rPr>
              <w:t>Υπολογισμός</w:t>
            </w:r>
            <w:r w:rsidR="00F82A79" w:rsidRPr="00F154EF">
              <w:rPr>
                <w:rFonts w:ascii="Calibri" w:hAnsi="Calibri" w:cs="Calibri"/>
                <w:iCs/>
                <w:color w:val="002060"/>
                <w:sz w:val="20"/>
                <w:szCs w:val="20"/>
                <w:lang w:val="el-GR"/>
              </w:rPr>
              <w:t xml:space="preserve"> γλωσσικών</w:t>
            </w:r>
            <w:r w:rsidRPr="00F154EF">
              <w:rPr>
                <w:rFonts w:ascii="Calibri" w:hAnsi="Calibri" w:cs="Calibri"/>
                <w:iCs/>
                <w:color w:val="002060"/>
                <w:sz w:val="20"/>
                <w:szCs w:val="20"/>
                <w:lang w:val="el-GR"/>
              </w:rPr>
              <w:t xml:space="preserve"> αποστάσεων με βάση κατηγορικά χαρακτηριστικά</w:t>
            </w:r>
          </w:p>
          <w:p w14:paraId="08F58315" w14:textId="0359155B" w:rsidR="00E75764" w:rsidRPr="00F154EF" w:rsidRDefault="00E75764" w:rsidP="00E75764">
            <w:pPr>
              <w:numPr>
                <w:ilvl w:val="0"/>
                <w:numId w:val="16"/>
              </w:numPr>
              <w:rPr>
                <w:rFonts w:ascii="Calibri" w:hAnsi="Calibri" w:cs="Calibri"/>
                <w:iCs/>
                <w:color w:val="002060"/>
                <w:sz w:val="20"/>
                <w:szCs w:val="20"/>
                <w:lang w:val="el-GR"/>
              </w:rPr>
            </w:pPr>
            <w:r w:rsidRPr="00F154EF">
              <w:rPr>
                <w:rFonts w:ascii="Calibri" w:hAnsi="Calibri" w:cs="Calibri"/>
                <w:iCs/>
                <w:color w:val="002060"/>
                <w:sz w:val="20"/>
                <w:szCs w:val="20"/>
                <w:lang w:val="el-GR"/>
              </w:rPr>
              <w:t xml:space="preserve">Υπολογισμός </w:t>
            </w:r>
            <w:r w:rsidR="00F82A79" w:rsidRPr="00F154EF">
              <w:rPr>
                <w:rFonts w:ascii="Calibri" w:hAnsi="Calibri" w:cs="Calibri"/>
                <w:iCs/>
                <w:color w:val="002060"/>
                <w:sz w:val="20"/>
                <w:szCs w:val="20"/>
                <w:lang w:val="el-GR"/>
              </w:rPr>
              <w:t xml:space="preserve">γλωσσικών </w:t>
            </w:r>
            <w:r w:rsidRPr="00F154EF">
              <w:rPr>
                <w:rFonts w:ascii="Calibri" w:hAnsi="Calibri" w:cs="Calibri"/>
                <w:iCs/>
                <w:color w:val="002060"/>
                <w:sz w:val="20"/>
                <w:szCs w:val="20"/>
                <w:lang w:val="el-GR"/>
              </w:rPr>
              <w:t>αποστάσεων με βάση χαρακτηριστικά συχνότητας</w:t>
            </w:r>
          </w:p>
          <w:p w14:paraId="4DB27559" w14:textId="192C1655" w:rsidR="00E75764" w:rsidRPr="00F154EF" w:rsidRDefault="00E75764" w:rsidP="00E75764">
            <w:pPr>
              <w:numPr>
                <w:ilvl w:val="0"/>
                <w:numId w:val="16"/>
              </w:numPr>
              <w:rPr>
                <w:rFonts w:ascii="Calibri" w:hAnsi="Calibri" w:cs="Calibri"/>
                <w:iCs/>
                <w:color w:val="002060"/>
                <w:sz w:val="20"/>
                <w:szCs w:val="20"/>
                <w:lang w:val="el-GR"/>
              </w:rPr>
            </w:pPr>
            <w:r w:rsidRPr="00F154EF">
              <w:rPr>
                <w:rFonts w:ascii="Calibri" w:hAnsi="Calibri" w:cs="Calibri"/>
                <w:iCs/>
                <w:color w:val="002060"/>
                <w:sz w:val="20"/>
                <w:szCs w:val="20"/>
                <w:lang w:val="el-GR"/>
              </w:rPr>
              <w:t xml:space="preserve">Υπολογισμός </w:t>
            </w:r>
            <w:r w:rsidR="00F82A79" w:rsidRPr="00F154EF">
              <w:rPr>
                <w:rFonts w:ascii="Calibri" w:hAnsi="Calibri" w:cs="Calibri"/>
                <w:iCs/>
                <w:color w:val="002060"/>
                <w:sz w:val="20"/>
                <w:szCs w:val="20"/>
                <w:lang w:val="el-GR"/>
              </w:rPr>
              <w:t xml:space="preserve">γλωσσικών </w:t>
            </w:r>
            <w:r w:rsidRPr="00F154EF">
              <w:rPr>
                <w:rFonts w:ascii="Calibri" w:hAnsi="Calibri" w:cs="Calibri"/>
                <w:iCs/>
                <w:color w:val="002060"/>
                <w:sz w:val="20"/>
                <w:szCs w:val="20"/>
                <w:lang w:val="el-GR"/>
              </w:rPr>
              <w:t xml:space="preserve">αποστάσεων </w:t>
            </w:r>
            <w:r w:rsidR="009A188E" w:rsidRPr="00F154EF">
              <w:rPr>
                <w:rFonts w:ascii="Calibri" w:hAnsi="Calibri" w:cs="Calibri"/>
                <w:iCs/>
                <w:color w:val="002060"/>
                <w:sz w:val="20"/>
                <w:szCs w:val="20"/>
                <w:lang w:val="el-GR"/>
              </w:rPr>
              <w:t>με βάση συμβολοσειρές</w:t>
            </w:r>
          </w:p>
          <w:p w14:paraId="524CC46D" w14:textId="51E0A977" w:rsidR="00E75764" w:rsidRPr="00F154EF" w:rsidRDefault="00E75764" w:rsidP="00E75764">
            <w:pPr>
              <w:numPr>
                <w:ilvl w:val="0"/>
                <w:numId w:val="16"/>
              </w:numPr>
              <w:rPr>
                <w:rFonts w:ascii="Calibri" w:hAnsi="Calibri" w:cs="Calibri"/>
                <w:iCs/>
                <w:color w:val="002060"/>
                <w:sz w:val="20"/>
                <w:szCs w:val="20"/>
                <w:lang w:val="el-GR"/>
              </w:rPr>
            </w:pPr>
            <w:r w:rsidRPr="00F154EF">
              <w:rPr>
                <w:rFonts w:ascii="Calibri" w:hAnsi="Calibri" w:cs="Calibri"/>
                <w:iCs/>
                <w:color w:val="002060"/>
                <w:sz w:val="20"/>
                <w:szCs w:val="20"/>
                <w:lang w:val="el-GR"/>
              </w:rPr>
              <w:t xml:space="preserve">Στατιστικές αναλύσεις με βάση </w:t>
            </w:r>
            <w:r w:rsidR="008032F5" w:rsidRPr="00F154EF">
              <w:rPr>
                <w:rFonts w:ascii="Calibri" w:hAnsi="Calibri" w:cs="Calibri"/>
                <w:iCs/>
                <w:color w:val="002060"/>
                <w:sz w:val="20"/>
                <w:szCs w:val="20"/>
                <w:lang w:val="el-GR"/>
              </w:rPr>
              <w:t>τις γλωσσικές</w:t>
            </w:r>
            <w:r w:rsidRPr="00F154EF">
              <w:rPr>
                <w:rFonts w:ascii="Calibri" w:hAnsi="Calibri" w:cs="Calibri"/>
                <w:iCs/>
                <w:color w:val="002060"/>
                <w:sz w:val="20"/>
                <w:szCs w:val="20"/>
                <w:lang w:val="el-GR"/>
              </w:rPr>
              <w:t xml:space="preserve"> αποστάσεις</w:t>
            </w:r>
          </w:p>
          <w:p w14:paraId="0377CD66" w14:textId="77777777" w:rsidR="00624C3B" w:rsidRPr="00F154EF" w:rsidRDefault="00624C3B" w:rsidP="00E75764">
            <w:pPr>
              <w:rPr>
                <w:rFonts w:ascii="Calibri" w:hAnsi="Calibri" w:cs="Calibri"/>
                <w:b/>
                <w:bCs/>
                <w:iCs/>
                <w:color w:val="002060"/>
                <w:sz w:val="20"/>
                <w:szCs w:val="20"/>
                <w:lang w:val="el-GR"/>
              </w:rPr>
            </w:pPr>
          </w:p>
          <w:p w14:paraId="535D7252" w14:textId="59CC08BB" w:rsidR="00E75764" w:rsidRPr="00F154EF" w:rsidRDefault="00E75764" w:rsidP="00E75764">
            <w:pPr>
              <w:rPr>
                <w:rFonts w:ascii="Calibri" w:hAnsi="Calibri" w:cs="Calibri"/>
                <w:iCs/>
                <w:color w:val="002060"/>
                <w:sz w:val="20"/>
                <w:szCs w:val="20"/>
                <w:lang w:val="el-GR"/>
              </w:rPr>
            </w:pPr>
            <w:r w:rsidRPr="00F154EF">
              <w:rPr>
                <w:rFonts w:ascii="Calibri" w:hAnsi="Calibri" w:cs="Calibri"/>
                <w:b/>
                <w:bCs/>
                <w:iCs/>
                <w:color w:val="002060"/>
                <w:sz w:val="20"/>
                <w:szCs w:val="20"/>
                <w:lang w:val="el-GR"/>
              </w:rPr>
              <w:t>4η Εβδομάδα: Νεοελληνικές Διάλεκτοι: Επισκόπηση</w:t>
            </w:r>
          </w:p>
          <w:p w14:paraId="42F79592" w14:textId="77777777" w:rsidR="00E75764" w:rsidRPr="00F154EF" w:rsidRDefault="00E75764" w:rsidP="00E75764">
            <w:pPr>
              <w:numPr>
                <w:ilvl w:val="0"/>
                <w:numId w:val="17"/>
              </w:numPr>
              <w:rPr>
                <w:rFonts w:ascii="Calibri" w:hAnsi="Calibri" w:cs="Calibri"/>
                <w:iCs/>
                <w:color w:val="002060"/>
                <w:sz w:val="20"/>
                <w:szCs w:val="20"/>
                <w:lang w:val="el-GR"/>
              </w:rPr>
            </w:pPr>
            <w:r w:rsidRPr="00F154EF">
              <w:rPr>
                <w:rFonts w:ascii="Calibri" w:hAnsi="Calibri" w:cs="Calibri"/>
                <w:iCs/>
                <w:color w:val="002060"/>
                <w:sz w:val="20"/>
                <w:szCs w:val="20"/>
                <w:lang w:val="el-GR"/>
              </w:rPr>
              <w:t>Σύντομη ιστορική αναδρομή της μελέτης των νεοελληνικών διαλέκτων</w:t>
            </w:r>
          </w:p>
          <w:p w14:paraId="2F31DD74" w14:textId="77777777" w:rsidR="00E75764" w:rsidRPr="00F154EF" w:rsidRDefault="00E75764" w:rsidP="00E75764">
            <w:pPr>
              <w:numPr>
                <w:ilvl w:val="0"/>
                <w:numId w:val="17"/>
              </w:numPr>
              <w:rPr>
                <w:rFonts w:ascii="Calibri" w:hAnsi="Calibri" w:cs="Calibri"/>
                <w:iCs/>
                <w:color w:val="002060"/>
                <w:sz w:val="20"/>
                <w:szCs w:val="20"/>
                <w:lang w:val="el-GR"/>
              </w:rPr>
            </w:pPr>
            <w:r w:rsidRPr="00F154EF">
              <w:rPr>
                <w:rFonts w:ascii="Calibri" w:hAnsi="Calibri" w:cs="Calibri"/>
                <w:iCs/>
                <w:color w:val="002060"/>
                <w:sz w:val="20"/>
                <w:szCs w:val="20"/>
                <w:lang w:val="el-GR"/>
              </w:rPr>
              <w:t>Απαρχή και εξέλιξη των νεοελληνικών διαλέκτων</w:t>
            </w:r>
          </w:p>
          <w:p w14:paraId="270975B2" w14:textId="77777777" w:rsidR="00E75764" w:rsidRPr="00F154EF" w:rsidRDefault="00E75764" w:rsidP="00E75764">
            <w:pPr>
              <w:numPr>
                <w:ilvl w:val="0"/>
                <w:numId w:val="17"/>
              </w:numPr>
              <w:rPr>
                <w:rFonts w:ascii="Calibri" w:hAnsi="Calibri" w:cs="Calibri"/>
                <w:iCs/>
                <w:color w:val="002060"/>
                <w:sz w:val="20"/>
                <w:szCs w:val="20"/>
                <w:lang w:val="el-GR"/>
              </w:rPr>
            </w:pPr>
            <w:r w:rsidRPr="00F154EF">
              <w:rPr>
                <w:rFonts w:ascii="Calibri" w:hAnsi="Calibri" w:cs="Calibri"/>
                <w:iCs/>
                <w:color w:val="002060"/>
                <w:sz w:val="20"/>
                <w:szCs w:val="20"/>
                <w:lang w:val="el-GR"/>
              </w:rPr>
              <w:t>Ταξινόμηση των νεοελληνικών διαλέκτων</w:t>
            </w:r>
          </w:p>
          <w:p w14:paraId="30F4FD3D" w14:textId="77777777" w:rsidR="00E75764" w:rsidRPr="00F154EF" w:rsidRDefault="00E75764" w:rsidP="00E75764">
            <w:pPr>
              <w:numPr>
                <w:ilvl w:val="0"/>
                <w:numId w:val="17"/>
              </w:numPr>
              <w:rPr>
                <w:rFonts w:ascii="Calibri" w:hAnsi="Calibri" w:cs="Calibri"/>
                <w:iCs/>
                <w:color w:val="002060"/>
                <w:sz w:val="20"/>
                <w:szCs w:val="20"/>
                <w:lang w:val="el-GR"/>
              </w:rPr>
            </w:pPr>
            <w:r w:rsidRPr="00F154EF">
              <w:rPr>
                <w:rFonts w:ascii="Calibri" w:hAnsi="Calibri" w:cs="Calibri"/>
                <w:iCs/>
                <w:color w:val="002060"/>
                <w:sz w:val="20"/>
                <w:szCs w:val="20"/>
                <w:lang w:val="el-GR"/>
              </w:rPr>
              <w:lastRenderedPageBreak/>
              <w:t>Αστικές και κοινωνικές διάλεκτοι της Ελλάδας</w:t>
            </w:r>
          </w:p>
          <w:p w14:paraId="41A3E341" w14:textId="77777777" w:rsidR="00E75764" w:rsidRPr="00F154EF" w:rsidRDefault="00E75764" w:rsidP="00E75764">
            <w:pPr>
              <w:numPr>
                <w:ilvl w:val="0"/>
                <w:numId w:val="17"/>
              </w:numPr>
              <w:rPr>
                <w:rFonts w:ascii="Calibri" w:hAnsi="Calibri" w:cs="Calibri"/>
                <w:iCs/>
                <w:color w:val="002060"/>
                <w:sz w:val="20"/>
                <w:szCs w:val="20"/>
                <w:lang w:val="el-GR"/>
              </w:rPr>
            </w:pPr>
            <w:r w:rsidRPr="00F154EF">
              <w:rPr>
                <w:rFonts w:ascii="Calibri" w:hAnsi="Calibri" w:cs="Calibri"/>
                <w:iCs/>
                <w:color w:val="002060"/>
                <w:sz w:val="20"/>
                <w:szCs w:val="20"/>
                <w:lang w:val="el-GR"/>
              </w:rPr>
              <w:t>Συρρίκνωση διαλεκτικών συστημάτων</w:t>
            </w:r>
          </w:p>
          <w:p w14:paraId="47520323" w14:textId="77777777" w:rsidR="00E75764" w:rsidRPr="00F154EF" w:rsidRDefault="00E75764" w:rsidP="00E75764">
            <w:pPr>
              <w:numPr>
                <w:ilvl w:val="0"/>
                <w:numId w:val="17"/>
              </w:numPr>
              <w:rPr>
                <w:rFonts w:ascii="Calibri" w:hAnsi="Calibri" w:cs="Calibri"/>
                <w:iCs/>
                <w:color w:val="002060"/>
                <w:sz w:val="20"/>
                <w:szCs w:val="20"/>
                <w:lang w:val="el-GR"/>
              </w:rPr>
            </w:pPr>
            <w:r w:rsidRPr="00F154EF">
              <w:rPr>
                <w:rFonts w:ascii="Calibri" w:hAnsi="Calibri" w:cs="Calibri"/>
                <w:iCs/>
                <w:color w:val="002060"/>
                <w:sz w:val="20"/>
                <w:szCs w:val="20"/>
                <w:lang w:val="el-GR"/>
              </w:rPr>
              <w:t>Σημασία και ενδιαφέρον για τη μελέτη των νεοελληνικών διαλέκτων</w:t>
            </w:r>
          </w:p>
          <w:p w14:paraId="465CDD65" w14:textId="77777777" w:rsidR="00E75764" w:rsidRPr="00F154EF" w:rsidRDefault="00E75764" w:rsidP="00E75764">
            <w:pPr>
              <w:rPr>
                <w:rFonts w:ascii="Calibri" w:hAnsi="Calibri" w:cs="Calibri"/>
                <w:iCs/>
                <w:color w:val="002060"/>
                <w:sz w:val="20"/>
                <w:szCs w:val="20"/>
                <w:lang w:val="el-GR"/>
              </w:rPr>
            </w:pPr>
          </w:p>
          <w:p w14:paraId="304F3D58" w14:textId="77777777" w:rsidR="00E75764" w:rsidRPr="00F154EF" w:rsidRDefault="00E75764" w:rsidP="00E75764">
            <w:pPr>
              <w:rPr>
                <w:rFonts w:ascii="Calibri" w:hAnsi="Calibri" w:cs="Calibri"/>
                <w:b/>
                <w:bCs/>
                <w:iCs/>
                <w:color w:val="002060"/>
                <w:sz w:val="20"/>
                <w:szCs w:val="20"/>
                <w:lang w:val="el-GR"/>
              </w:rPr>
            </w:pPr>
            <w:r w:rsidRPr="00F154EF">
              <w:rPr>
                <w:rFonts w:ascii="Calibri" w:hAnsi="Calibri" w:cs="Calibri"/>
                <w:b/>
                <w:bCs/>
                <w:iCs/>
                <w:color w:val="002060"/>
                <w:sz w:val="20"/>
                <w:szCs w:val="20"/>
                <w:lang w:val="el-GR"/>
              </w:rPr>
              <w:t>5η - 12η Εβδομάδα: Επισκόπηση των Επιμέρους Διαλέκτων της Νέας Ελληνικής</w:t>
            </w:r>
          </w:p>
          <w:p w14:paraId="6AF11476" w14:textId="77777777" w:rsidR="00E75764" w:rsidRPr="00F154EF" w:rsidRDefault="00E75764" w:rsidP="00E75764">
            <w:pPr>
              <w:rPr>
                <w:rFonts w:ascii="Calibri" w:hAnsi="Calibri" w:cs="Calibri"/>
                <w:iCs/>
                <w:color w:val="002060"/>
                <w:sz w:val="20"/>
                <w:szCs w:val="20"/>
                <w:lang w:val="el-GR"/>
              </w:rPr>
            </w:pPr>
            <w:r w:rsidRPr="00F154EF">
              <w:rPr>
                <w:rFonts w:ascii="Calibri" w:hAnsi="Calibri" w:cs="Calibri"/>
                <w:b/>
                <w:bCs/>
                <w:iCs/>
                <w:color w:val="002060"/>
                <w:sz w:val="20"/>
                <w:szCs w:val="20"/>
                <w:lang w:val="el-GR"/>
              </w:rPr>
              <w:t>Κάθε εβδομάδα το μάθημα θα πραγματεύεται μία ή περισσότερες διαλέκτους της Νέας Ελληνικής</w:t>
            </w:r>
          </w:p>
          <w:p w14:paraId="3DAAD540" w14:textId="77777777" w:rsidR="00E75764" w:rsidRPr="00F154EF" w:rsidRDefault="00E75764" w:rsidP="00E75764">
            <w:pPr>
              <w:numPr>
                <w:ilvl w:val="0"/>
                <w:numId w:val="18"/>
              </w:numPr>
              <w:rPr>
                <w:rFonts w:ascii="Calibri" w:hAnsi="Calibri" w:cs="Calibri"/>
                <w:iCs/>
                <w:color w:val="002060"/>
                <w:sz w:val="20"/>
                <w:szCs w:val="20"/>
                <w:lang w:val="el-GR"/>
              </w:rPr>
            </w:pPr>
            <w:r w:rsidRPr="00F154EF">
              <w:rPr>
                <w:rFonts w:ascii="Calibri" w:hAnsi="Calibri" w:cs="Calibri"/>
                <w:b/>
                <w:bCs/>
                <w:iCs/>
                <w:color w:val="002060"/>
                <w:sz w:val="20"/>
                <w:szCs w:val="20"/>
                <w:lang w:val="el-GR"/>
              </w:rPr>
              <w:t>Περιεχόμενο ανά διάλεκτο:</w:t>
            </w:r>
            <w:r w:rsidRPr="00F154EF">
              <w:rPr>
                <w:rFonts w:ascii="Calibri" w:hAnsi="Calibri" w:cs="Calibri"/>
                <w:iCs/>
                <w:color w:val="002060"/>
                <w:sz w:val="20"/>
                <w:szCs w:val="20"/>
                <w:lang w:val="el-GR"/>
              </w:rPr>
              <w:t xml:space="preserve"> </w:t>
            </w:r>
          </w:p>
          <w:p w14:paraId="5DC3BEC2" w14:textId="77777777" w:rsidR="00E75764" w:rsidRPr="00F154EF" w:rsidRDefault="00E75764" w:rsidP="00E75764">
            <w:pPr>
              <w:numPr>
                <w:ilvl w:val="1"/>
                <w:numId w:val="20"/>
              </w:numPr>
              <w:rPr>
                <w:rFonts w:ascii="Calibri" w:hAnsi="Calibri" w:cs="Calibri"/>
                <w:iCs/>
                <w:color w:val="002060"/>
                <w:sz w:val="20"/>
                <w:szCs w:val="20"/>
                <w:lang w:val="el-GR"/>
              </w:rPr>
            </w:pPr>
            <w:r w:rsidRPr="00F154EF">
              <w:rPr>
                <w:rFonts w:ascii="Calibri" w:hAnsi="Calibri" w:cs="Calibri"/>
                <w:iCs/>
                <w:color w:val="002060"/>
                <w:sz w:val="20"/>
                <w:szCs w:val="20"/>
                <w:lang w:val="el-GR"/>
              </w:rPr>
              <w:t>Ιστορία και εξέλιξη</w:t>
            </w:r>
          </w:p>
          <w:p w14:paraId="3979EF65" w14:textId="77777777" w:rsidR="00E75764" w:rsidRPr="00F154EF" w:rsidRDefault="00E75764" w:rsidP="00E75764">
            <w:pPr>
              <w:numPr>
                <w:ilvl w:val="1"/>
                <w:numId w:val="20"/>
              </w:numPr>
              <w:rPr>
                <w:rFonts w:ascii="Calibri" w:hAnsi="Calibri" w:cs="Calibri"/>
                <w:iCs/>
                <w:color w:val="002060"/>
                <w:sz w:val="20"/>
                <w:szCs w:val="20"/>
                <w:lang w:val="el-GR"/>
              </w:rPr>
            </w:pPr>
            <w:r w:rsidRPr="00F154EF">
              <w:rPr>
                <w:rFonts w:ascii="Calibri" w:hAnsi="Calibri" w:cs="Calibri"/>
                <w:iCs/>
                <w:color w:val="002060"/>
                <w:sz w:val="20"/>
                <w:szCs w:val="20"/>
                <w:lang w:val="el-GR"/>
              </w:rPr>
              <w:t>Γεωγραφική κατανομή</w:t>
            </w:r>
          </w:p>
          <w:p w14:paraId="15E1C425" w14:textId="77777777" w:rsidR="00E75764" w:rsidRPr="00F154EF" w:rsidRDefault="00E75764" w:rsidP="00E75764">
            <w:pPr>
              <w:numPr>
                <w:ilvl w:val="1"/>
                <w:numId w:val="20"/>
              </w:numPr>
              <w:rPr>
                <w:rFonts w:ascii="Calibri" w:hAnsi="Calibri" w:cs="Calibri"/>
                <w:iCs/>
                <w:color w:val="002060"/>
                <w:sz w:val="20"/>
                <w:szCs w:val="20"/>
                <w:lang w:val="el-GR"/>
              </w:rPr>
            </w:pPr>
            <w:r w:rsidRPr="00F154EF">
              <w:rPr>
                <w:rFonts w:ascii="Calibri" w:hAnsi="Calibri" w:cs="Calibri"/>
                <w:iCs/>
                <w:color w:val="002060"/>
                <w:sz w:val="20"/>
                <w:szCs w:val="20"/>
                <w:lang w:val="el-GR"/>
              </w:rPr>
              <w:t>Φωνολογικά, μορφολογικά και συντακτικά χαρακτηριστικά</w:t>
            </w:r>
          </w:p>
          <w:p w14:paraId="112E79BD" w14:textId="77777777" w:rsidR="00E75764" w:rsidRPr="00F154EF" w:rsidRDefault="00E75764" w:rsidP="00E75764">
            <w:pPr>
              <w:numPr>
                <w:ilvl w:val="1"/>
                <w:numId w:val="20"/>
              </w:numPr>
              <w:rPr>
                <w:rFonts w:ascii="Calibri" w:hAnsi="Calibri" w:cs="Calibri"/>
                <w:iCs/>
                <w:color w:val="002060"/>
                <w:sz w:val="20"/>
                <w:szCs w:val="20"/>
                <w:lang w:val="el-GR"/>
              </w:rPr>
            </w:pPr>
            <w:r w:rsidRPr="00F154EF">
              <w:rPr>
                <w:rFonts w:ascii="Calibri" w:hAnsi="Calibri" w:cs="Calibri"/>
                <w:iCs/>
                <w:color w:val="002060"/>
                <w:sz w:val="20"/>
                <w:szCs w:val="20"/>
                <w:lang w:val="el-GR"/>
              </w:rPr>
              <w:t>Σύγχρονη κοινωνιογλωσσική κατάσταση</w:t>
            </w:r>
          </w:p>
          <w:p w14:paraId="3F010746" w14:textId="77777777" w:rsidR="00E75764" w:rsidRPr="00F154EF" w:rsidRDefault="00E75764" w:rsidP="00E75764">
            <w:pPr>
              <w:numPr>
                <w:ilvl w:val="1"/>
                <w:numId w:val="20"/>
              </w:numPr>
              <w:rPr>
                <w:rFonts w:ascii="Calibri" w:hAnsi="Calibri" w:cs="Calibri"/>
                <w:iCs/>
                <w:color w:val="002060"/>
                <w:sz w:val="20"/>
                <w:szCs w:val="20"/>
                <w:lang w:val="el-GR"/>
              </w:rPr>
            </w:pPr>
            <w:proofErr w:type="spellStart"/>
            <w:r w:rsidRPr="00F154EF">
              <w:rPr>
                <w:rFonts w:ascii="Calibri" w:hAnsi="Calibri" w:cs="Calibri"/>
                <w:i/>
                <w:iCs/>
                <w:color w:val="002060"/>
                <w:sz w:val="20"/>
                <w:szCs w:val="20"/>
                <w:lang w:val="el-GR"/>
              </w:rPr>
              <w:t>Hands</w:t>
            </w:r>
            <w:proofErr w:type="spellEnd"/>
            <w:r w:rsidRPr="00F154EF">
              <w:rPr>
                <w:rFonts w:ascii="Calibri" w:hAnsi="Calibri" w:cs="Calibri"/>
                <w:i/>
                <w:iCs/>
                <w:color w:val="002060"/>
                <w:sz w:val="20"/>
                <w:szCs w:val="20"/>
                <w:lang w:val="el-GR"/>
              </w:rPr>
              <w:t>-on</w:t>
            </w:r>
            <w:r w:rsidRPr="00F154EF">
              <w:rPr>
                <w:rFonts w:ascii="Calibri" w:hAnsi="Calibri" w:cs="Calibri"/>
                <w:iCs/>
                <w:color w:val="002060"/>
                <w:sz w:val="20"/>
                <w:szCs w:val="20"/>
                <w:lang w:val="el-GR"/>
              </w:rPr>
              <w:t xml:space="preserve"> (συγκριτική) ανάλυση διαλεκτικών δεδομένων</w:t>
            </w:r>
          </w:p>
          <w:p w14:paraId="2580EA70" w14:textId="77777777" w:rsidR="00E75764" w:rsidRPr="00F154EF" w:rsidRDefault="00E75764" w:rsidP="00E75764">
            <w:pPr>
              <w:numPr>
                <w:ilvl w:val="0"/>
                <w:numId w:val="20"/>
              </w:numPr>
              <w:rPr>
                <w:rFonts w:ascii="Calibri" w:hAnsi="Calibri" w:cs="Calibri"/>
                <w:b/>
                <w:bCs/>
                <w:iCs/>
                <w:color w:val="002060"/>
                <w:sz w:val="20"/>
                <w:szCs w:val="20"/>
                <w:lang w:val="el-GR"/>
              </w:rPr>
            </w:pPr>
            <w:r w:rsidRPr="00F154EF">
              <w:rPr>
                <w:rFonts w:ascii="Calibri" w:hAnsi="Calibri" w:cs="Calibri"/>
                <w:b/>
                <w:bCs/>
                <w:iCs/>
                <w:color w:val="002060"/>
                <w:sz w:val="20"/>
                <w:szCs w:val="20"/>
                <w:lang w:val="el-GR"/>
              </w:rPr>
              <w:t>Διάλεκτοι που θα καλυφθούν:</w:t>
            </w:r>
          </w:p>
          <w:p w14:paraId="5DAE94A4" w14:textId="77777777" w:rsidR="00E75764" w:rsidRPr="00F154EF" w:rsidRDefault="00E75764" w:rsidP="002B1806">
            <w:pPr>
              <w:numPr>
                <w:ilvl w:val="0"/>
                <w:numId w:val="21"/>
              </w:numPr>
              <w:tabs>
                <w:tab w:val="clear" w:pos="720"/>
                <w:tab w:val="num" w:pos="1440"/>
              </w:tabs>
              <w:ind w:left="1508" w:hanging="425"/>
              <w:rPr>
                <w:rFonts w:ascii="Calibri" w:hAnsi="Calibri" w:cs="Calibri"/>
                <w:iCs/>
                <w:color w:val="002060"/>
                <w:sz w:val="20"/>
                <w:szCs w:val="20"/>
                <w:lang w:val="el-GR"/>
              </w:rPr>
            </w:pPr>
            <w:r w:rsidRPr="00F154EF">
              <w:rPr>
                <w:rFonts w:ascii="Calibri" w:hAnsi="Calibri" w:cs="Calibri"/>
                <w:iCs/>
                <w:color w:val="002060"/>
                <w:sz w:val="20"/>
                <w:szCs w:val="20"/>
                <w:lang w:val="el-GR"/>
              </w:rPr>
              <w:t>(Ημι-)Βόρειες Διάλεκτοι</w:t>
            </w:r>
          </w:p>
          <w:p w14:paraId="0D893C23" w14:textId="77777777" w:rsidR="00E75764" w:rsidRPr="00F154EF" w:rsidRDefault="00E75764" w:rsidP="002B1806">
            <w:pPr>
              <w:numPr>
                <w:ilvl w:val="0"/>
                <w:numId w:val="21"/>
              </w:numPr>
              <w:tabs>
                <w:tab w:val="clear" w:pos="720"/>
                <w:tab w:val="num" w:pos="1440"/>
              </w:tabs>
              <w:ind w:left="1508" w:hanging="425"/>
              <w:rPr>
                <w:rFonts w:ascii="Calibri" w:hAnsi="Calibri" w:cs="Calibri"/>
                <w:iCs/>
                <w:color w:val="002060"/>
                <w:sz w:val="20"/>
                <w:szCs w:val="20"/>
                <w:lang w:val="el-GR"/>
              </w:rPr>
            </w:pPr>
            <w:r w:rsidRPr="00F154EF">
              <w:rPr>
                <w:rFonts w:ascii="Calibri" w:hAnsi="Calibri" w:cs="Calibri"/>
                <w:iCs/>
                <w:color w:val="002060"/>
                <w:sz w:val="20"/>
                <w:szCs w:val="20"/>
                <w:lang w:val="el-GR"/>
              </w:rPr>
              <w:t>Κεντρικές Διάλεκτοι (Πελοποννησιακά, Επτανησιακά)</w:t>
            </w:r>
          </w:p>
          <w:p w14:paraId="64D4B50C" w14:textId="77777777" w:rsidR="00E75764" w:rsidRPr="00F154EF" w:rsidRDefault="00E75764" w:rsidP="002B1806">
            <w:pPr>
              <w:numPr>
                <w:ilvl w:val="0"/>
                <w:numId w:val="21"/>
              </w:numPr>
              <w:tabs>
                <w:tab w:val="clear" w:pos="720"/>
                <w:tab w:val="num" w:pos="1440"/>
              </w:tabs>
              <w:ind w:left="1508" w:hanging="425"/>
              <w:rPr>
                <w:rFonts w:ascii="Calibri" w:hAnsi="Calibri" w:cs="Calibri"/>
                <w:iCs/>
                <w:color w:val="002060"/>
                <w:sz w:val="20"/>
                <w:szCs w:val="20"/>
                <w:lang w:val="el-GR"/>
              </w:rPr>
            </w:pPr>
            <w:r w:rsidRPr="00F154EF">
              <w:rPr>
                <w:rFonts w:ascii="Calibri" w:hAnsi="Calibri" w:cs="Calibri"/>
                <w:iCs/>
                <w:color w:val="002060"/>
                <w:sz w:val="20"/>
                <w:szCs w:val="20"/>
                <w:lang w:val="el-GR"/>
              </w:rPr>
              <w:t>Κυπριακά</w:t>
            </w:r>
          </w:p>
          <w:p w14:paraId="4F327F40" w14:textId="77777777" w:rsidR="00E75764" w:rsidRPr="00F154EF" w:rsidRDefault="00E75764" w:rsidP="002B1806">
            <w:pPr>
              <w:numPr>
                <w:ilvl w:val="0"/>
                <w:numId w:val="21"/>
              </w:numPr>
              <w:tabs>
                <w:tab w:val="clear" w:pos="720"/>
                <w:tab w:val="num" w:pos="1440"/>
              </w:tabs>
              <w:ind w:left="1508" w:hanging="425"/>
              <w:rPr>
                <w:rFonts w:ascii="Calibri" w:hAnsi="Calibri" w:cs="Calibri"/>
                <w:iCs/>
                <w:color w:val="002060"/>
                <w:sz w:val="20"/>
                <w:szCs w:val="20"/>
                <w:lang w:val="el-GR"/>
              </w:rPr>
            </w:pPr>
            <w:r w:rsidRPr="00F154EF">
              <w:rPr>
                <w:rFonts w:ascii="Calibri" w:hAnsi="Calibri" w:cs="Calibri"/>
                <w:iCs/>
                <w:color w:val="002060"/>
                <w:sz w:val="20"/>
                <w:szCs w:val="20"/>
                <w:lang w:val="el-GR"/>
              </w:rPr>
              <w:t>Κρητικά</w:t>
            </w:r>
          </w:p>
          <w:p w14:paraId="5F4897AF" w14:textId="77777777" w:rsidR="00E75764" w:rsidRPr="00F154EF" w:rsidRDefault="00E75764" w:rsidP="002B1806">
            <w:pPr>
              <w:numPr>
                <w:ilvl w:val="0"/>
                <w:numId w:val="21"/>
              </w:numPr>
              <w:tabs>
                <w:tab w:val="clear" w:pos="720"/>
                <w:tab w:val="num" w:pos="1440"/>
              </w:tabs>
              <w:ind w:left="1508" w:hanging="425"/>
              <w:rPr>
                <w:rFonts w:ascii="Calibri" w:hAnsi="Calibri" w:cs="Calibri"/>
                <w:iCs/>
                <w:color w:val="002060"/>
                <w:sz w:val="20"/>
                <w:szCs w:val="20"/>
                <w:lang w:val="el-GR"/>
              </w:rPr>
            </w:pPr>
            <w:r w:rsidRPr="00F154EF">
              <w:rPr>
                <w:rFonts w:ascii="Calibri" w:hAnsi="Calibri" w:cs="Calibri"/>
                <w:iCs/>
                <w:color w:val="002060"/>
                <w:sz w:val="20"/>
                <w:szCs w:val="20"/>
                <w:lang w:val="el-GR"/>
              </w:rPr>
              <w:t>Μικρασιατικές Διάλεκτοι (Ποντιακά, Καππαδοκικά)</w:t>
            </w:r>
          </w:p>
          <w:p w14:paraId="7EF001D1" w14:textId="77777777" w:rsidR="00E75764" w:rsidRPr="00F154EF" w:rsidRDefault="00E75764" w:rsidP="002B1806">
            <w:pPr>
              <w:numPr>
                <w:ilvl w:val="0"/>
                <w:numId w:val="21"/>
              </w:numPr>
              <w:tabs>
                <w:tab w:val="clear" w:pos="720"/>
                <w:tab w:val="num" w:pos="1440"/>
              </w:tabs>
              <w:ind w:left="1508" w:hanging="425"/>
              <w:rPr>
                <w:rFonts w:ascii="Calibri" w:hAnsi="Calibri" w:cs="Calibri"/>
                <w:iCs/>
                <w:color w:val="002060"/>
                <w:sz w:val="20"/>
                <w:szCs w:val="20"/>
                <w:lang w:val="el-GR"/>
              </w:rPr>
            </w:pPr>
            <w:proofErr w:type="spellStart"/>
            <w:r w:rsidRPr="00F154EF">
              <w:rPr>
                <w:rFonts w:ascii="Calibri" w:hAnsi="Calibri" w:cs="Calibri"/>
                <w:iCs/>
                <w:color w:val="002060"/>
                <w:sz w:val="20"/>
                <w:szCs w:val="20"/>
                <w:lang w:val="el-GR"/>
              </w:rPr>
              <w:t>Κατωιταλιώτικα</w:t>
            </w:r>
            <w:proofErr w:type="spellEnd"/>
          </w:p>
          <w:p w14:paraId="5882A8AF" w14:textId="77777777" w:rsidR="00E75764" w:rsidRPr="00F154EF" w:rsidRDefault="00E75764" w:rsidP="002B1806">
            <w:pPr>
              <w:numPr>
                <w:ilvl w:val="0"/>
                <w:numId w:val="21"/>
              </w:numPr>
              <w:tabs>
                <w:tab w:val="clear" w:pos="720"/>
                <w:tab w:val="num" w:pos="1440"/>
              </w:tabs>
              <w:ind w:left="1508" w:hanging="425"/>
              <w:rPr>
                <w:rFonts w:ascii="Calibri" w:hAnsi="Calibri" w:cs="Calibri"/>
                <w:iCs/>
                <w:color w:val="002060"/>
                <w:sz w:val="20"/>
                <w:szCs w:val="20"/>
                <w:lang w:val="el-GR"/>
              </w:rPr>
            </w:pPr>
            <w:r w:rsidRPr="00F154EF">
              <w:rPr>
                <w:rFonts w:ascii="Calibri" w:hAnsi="Calibri" w:cs="Calibri"/>
                <w:iCs/>
                <w:color w:val="002060"/>
                <w:sz w:val="20"/>
                <w:szCs w:val="20"/>
                <w:lang w:val="el-GR"/>
              </w:rPr>
              <w:t>κ.ά.</w:t>
            </w:r>
          </w:p>
          <w:p w14:paraId="4C75C7B3" w14:textId="77777777" w:rsidR="00E75764" w:rsidRPr="00F154EF" w:rsidRDefault="00E75764" w:rsidP="00E75764">
            <w:pPr>
              <w:rPr>
                <w:rFonts w:ascii="Calibri" w:hAnsi="Calibri" w:cs="Calibri"/>
                <w:iCs/>
                <w:color w:val="002060"/>
                <w:sz w:val="20"/>
                <w:szCs w:val="20"/>
                <w:lang w:val="el-GR"/>
              </w:rPr>
            </w:pPr>
          </w:p>
          <w:p w14:paraId="278E21DC" w14:textId="77777777" w:rsidR="00E75764" w:rsidRPr="00F154EF" w:rsidRDefault="00E75764" w:rsidP="00E75764">
            <w:pPr>
              <w:rPr>
                <w:rFonts w:ascii="Calibri" w:hAnsi="Calibri" w:cs="Calibri"/>
                <w:iCs/>
                <w:color w:val="002060"/>
                <w:sz w:val="20"/>
                <w:szCs w:val="20"/>
                <w:lang w:val="el-GR"/>
              </w:rPr>
            </w:pPr>
            <w:r w:rsidRPr="00F154EF">
              <w:rPr>
                <w:rFonts w:ascii="Calibri" w:hAnsi="Calibri" w:cs="Calibri"/>
                <w:b/>
                <w:bCs/>
                <w:iCs/>
                <w:color w:val="002060"/>
                <w:sz w:val="20"/>
                <w:szCs w:val="20"/>
                <w:lang w:val="el-GR"/>
              </w:rPr>
              <w:t>13η Εβδομάδα: Η (Νεοελληνική) Διαλεκτολογία στον 21ο αι.</w:t>
            </w:r>
          </w:p>
          <w:p w14:paraId="12B5B810" w14:textId="77777777" w:rsidR="00E75764" w:rsidRPr="00F154EF" w:rsidRDefault="00E75764" w:rsidP="00E75764">
            <w:pPr>
              <w:numPr>
                <w:ilvl w:val="0"/>
                <w:numId w:val="19"/>
              </w:numPr>
              <w:rPr>
                <w:rFonts w:ascii="Calibri" w:hAnsi="Calibri" w:cs="Calibri"/>
                <w:iCs/>
                <w:color w:val="002060"/>
                <w:sz w:val="20"/>
                <w:szCs w:val="20"/>
                <w:lang w:val="el-GR"/>
              </w:rPr>
            </w:pPr>
            <w:r w:rsidRPr="00F154EF">
              <w:rPr>
                <w:rFonts w:ascii="Calibri" w:hAnsi="Calibri" w:cs="Calibri"/>
                <w:iCs/>
                <w:color w:val="002060"/>
                <w:sz w:val="20"/>
                <w:szCs w:val="20"/>
                <w:lang w:val="el-GR"/>
              </w:rPr>
              <w:t>Η συμβολή της τεχνητής νοημοσύνης και της υπολογιστικής γλωσσολογίας στη μελέτη διαλέκτων</w:t>
            </w:r>
          </w:p>
          <w:p w14:paraId="6062E7B2" w14:textId="77777777" w:rsidR="00E75764" w:rsidRPr="00F154EF" w:rsidRDefault="00E75764" w:rsidP="00E75764">
            <w:pPr>
              <w:numPr>
                <w:ilvl w:val="0"/>
                <w:numId w:val="19"/>
              </w:numPr>
              <w:rPr>
                <w:rFonts w:ascii="Calibri" w:hAnsi="Calibri" w:cs="Calibri"/>
                <w:iCs/>
                <w:color w:val="002060"/>
                <w:sz w:val="20"/>
                <w:szCs w:val="20"/>
                <w:lang w:val="el-GR"/>
              </w:rPr>
            </w:pPr>
            <w:r w:rsidRPr="00F154EF">
              <w:rPr>
                <w:rFonts w:ascii="Calibri" w:hAnsi="Calibri" w:cs="Calibri"/>
                <w:iCs/>
                <w:color w:val="002060"/>
                <w:sz w:val="20"/>
                <w:szCs w:val="20"/>
                <w:lang w:val="el-GR"/>
              </w:rPr>
              <w:t>Σύγχρονα λογισμικά και ερευνητικές μέθοδοι</w:t>
            </w:r>
          </w:p>
          <w:p w14:paraId="4D5F861C" w14:textId="77777777" w:rsidR="00E75764" w:rsidRPr="00F154EF" w:rsidRDefault="00E75764" w:rsidP="00E75764">
            <w:pPr>
              <w:numPr>
                <w:ilvl w:val="0"/>
                <w:numId w:val="19"/>
              </w:numPr>
              <w:rPr>
                <w:rFonts w:ascii="Calibri" w:hAnsi="Calibri" w:cs="Calibri"/>
                <w:iCs/>
                <w:color w:val="002060"/>
                <w:sz w:val="20"/>
                <w:szCs w:val="20"/>
                <w:lang w:val="el-GR"/>
              </w:rPr>
            </w:pPr>
            <w:r w:rsidRPr="00F154EF">
              <w:rPr>
                <w:rFonts w:ascii="Calibri" w:hAnsi="Calibri" w:cs="Calibri"/>
                <w:iCs/>
                <w:color w:val="002060"/>
                <w:sz w:val="20"/>
                <w:szCs w:val="20"/>
                <w:lang w:val="el-GR"/>
              </w:rPr>
              <w:t>Ο ρόλος της τεχνολογίας στη διατήρηση και καταγραφή των διαλέκτων</w:t>
            </w:r>
          </w:p>
          <w:p w14:paraId="7520D11F" w14:textId="77777777" w:rsidR="002B6596" w:rsidRPr="00F0586A" w:rsidRDefault="002B6596" w:rsidP="002B6596">
            <w:pPr>
              <w:rPr>
                <w:rFonts w:ascii="Calibri" w:hAnsi="Calibri" w:cs="Calibri"/>
                <w:color w:val="000000"/>
                <w:sz w:val="20"/>
                <w:szCs w:val="20"/>
                <w:lang w:val="el-GR"/>
              </w:rPr>
            </w:pPr>
          </w:p>
        </w:tc>
      </w:tr>
    </w:tbl>
    <w:p w14:paraId="2D7303DC" w14:textId="77777777" w:rsidR="002B6596" w:rsidRPr="00F0586A" w:rsidRDefault="002B6596" w:rsidP="002B6596">
      <w:pPr>
        <w:rPr>
          <w:rFonts w:ascii="Calibri" w:hAnsi="Calibri" w:cs="Calibri"/>
          <w:b/>
          <w:color w:val="000000"/>
          <w:sz w:val="20"/>
          <w:szCs w:val="20"/>
          <w:lang w:val="el-GR"/>
        </w:rPr>
      </w:pPr>
      <w:r w:rsidRPr="00F0586A">
        <w:rPr>
          <w:rFonts w:ascii="Calibri" w:hAnsi="Calibri" w:cs="Calibri"/>
          <w:b/>
          <w:color w:val="000000"/>
          <w:sz w:val="20"/>
          <w:szCs w:val="20"/>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2B6596" w:rsidRPr="006823F7" w14:paraId="7B6AA033" w14:textId="77777777">
        <w:tc>
          <w:tcPr>
            <w:tcW w:w="3306" w:type="dxa"/>
            <w:tcBorders>
              <w:top w:val="single" w:sz="4" w:space="0" w:color="auto"/>
              <w:left w:val="single" w:sz="4" w:space="0" w:color="auto"/>
              <w:bottom w:val="single" w:sz="4" w:space="0" w:color="auto"/>
              <w:right w:val="single" w:sz="4" w:space="0" w:color="auto"/>
            </w:tcBorders>
            <w:shd w:val="clear" w:color="auto" w:fill="DDD9C3"/>
          </w:tcPr>
          <w:p w14:paraId="3067E324" w14:textId="77777777" w:rsidR="002B6596" w:rsidRPr="00F0586A" w:rsidRDefault="002B6596" w:rsidP="002B6596">
            <w:pPr>
              <w:jc w:val="right"/>
              <w:rPr>
                <w:rFonts w:ascii="Calibri" w:hAnsi="Calibri" w:cs="Calibri"/>
                <w:b/>
                <w:color w:val="000000"/>
                <w:sz w:val="20"/>
                <w:szCs w:val="20"/>
                <w:lang w:val="el-GR"/>
              </w:rPr>
            </w:pPr>
            <w:r w:rsidRPr="00F0586A">
              <w:rPr>
                <w:rFonts w:ascii="Calibri" w:hAnsi="Calibri" w:cs="Calibri"/>
                <w:b/>
                <w:color w:val="000000"/>
                <w:sz w:val="20"/>
                <w:szCs w:val="20"/>
                <w:lang w:val="el-GR"/>
              </w:rPr>
              <w:t>ΤΡΟΠΟΣ ΠΑΡΑΔΟΣΗΣ</w:t>
            </w:r>
            <w:r w:rsidRPr="00F0586A">
              <w:rPr>
                <w:rFonts w:ascii="Calibri" w:hAnsi="Calibri" w:cs="Calibri"/>
                <w:b/>
                <w:color w:val="000000"/>
                <w:sz w:val="20"/>
                <w:szCs w:val="20"/>
                <w:lang w:val="el-GR"/>
              </w:rPr>
              <w:br/>
            </w:r>
            <w:r w:rsidRPr="00F0586A">
              <w:rPr>
                <w:rFonts w:ascii="Calibri" w:hAnsi="Calibri" w:cs="Calibri"/>
                <w:i/>
                <w:color w:val="000000"/>
                <w:sz w:val="20"/>
                <w:szCs w:val="20"/>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14:paraId="0DCE8ECD" w14:textId="77777777" w:rsidR="00662D71" w:rsidRPr="00CE559F" w:rsidRDefault="00662D71" w:rsidP="00CE559F">
            <w:pPr>
              <w:numPr>
                <w:ilvl w:val="0"/>
                <w:numId w:val="22"/>
              </w:numPr>
              <w:ind w:left="360"/>
              <w:rPr>
                <w:rFonts w:ascii="Calibri" w:hAnsi="Calibri" w:cs="Calibri"/>
                <w:b/>
                <w:bCs/>
                <w:iCs/>
                <w:color w:val="002060"/>
                <w:sz w:val="20"/>
                <w:szCs w:val="20"/>
                <w:lang w:val="el-GR"/>
              </w:rPr>
            </w:pPr>
            <w:r w:rsidRPr="00CE559F">
              <w:rPr>
                <w:rFonts w:ascii="Calibri" w:hAnsi="Calibri" w:cs="Calibri"/>
                <w:b/>
                <w:bCs/>
                <w:iCs/>
                <w:color w:val="002060"/>
                <w:sz w:val="20"/>
                <w:szCs w:val="20"/>
                <w:lang w:val="el-GR"/>
              </w:rPr>
              <w:t>Στη Διδασκαλία (δια ζώσης ‒ σύγχρονη εκπαίδευση):</w:t>
            </w:r>
          </w:p>
          <w:p w14:paraId="0A0044AA" w14:textId="77777777" w:rsidR="00CE559F" w:rsidRPr="00CE559F" w:rsidRDefault="00662D71" w:rsidP="00CE559F">
            <w:pPr>
              <w:numPr>
                <w:ilvl w:val="0"/>
                <w:numId w:val="23"/>
              </w:numPr>
              <w:ind w:left="720"/>
              <w:rPr>
                <w:rFonts w:ascii="Calibri" w:hAnsi="Calibri" w:cs="Calibri"/>
                <w:iCs/>
                <w:color w:val="002060"/>
                <w:sz w:val="20"/>
                <w:szCs w:val="20"/>
                <w:lang w:val="el-GR"/>
              </w:rPr>
            </w:pPr>
            <w:r w:rsidRPr="00CE559F">
              <w:rPr>
                <w:rFonts w:ascii="Calibri" w:hAnsi="Calibri" w:cs="Calibri"/>
                <w:b/>
                <w:bCs/>
                <w:iCs/>
                <w:color w:val="002060"/>
                <w:sz w:val="20"/>
                <w:szCs w:val="20"/>
                <w:lang w:val="el-GR"/>
              </w:rPr>
              <w:t>Διαλέξεις και συζητήσεις:</w:t>
            </w:r>
            <w:r w:rsidRPr="00CE559F">
              <w:rPr>
                <w:rFonts w:ascii="Calibri" w:hAnsi="Calibri" w:cs="Calibri"/>
                <w:iCs/>
                <w:color w:val="002060"/>
                <w:sz w:val="20"/>
                <w:szCs w:val="20"/>
                <w:lang w:val="el-GR"/>
              </w:rPr>
              <w:t xml:space="preserve"> Παρουσίαση θεωρητικού υλικού και δημιουργία διαλόγου για την εμβάθυνση στις έννοιες.</w:t>
            </w:r>
          </w:p>
          <w:p w14:paraId="36635BDA" w14:textId="04534810" w:rsidR="00662D71" w:rsidRPr="00CE559F" w:rsidRDefault="00662D71" w:rsidP="00CE559F">
            <w:pPr>
              <w:numPr>
                <w:ilvl w:val="0"/>
                <w:numId w:val="23"/>
              </w:numPr>
              <w:ind w:left="720"/>
              <w:rPr>
                <w:rFonts w:ascii="Calibri" w:hAnsi="Calibri" w:cs="Calibri"/>
                <w:iCs/>
                <w:color w:val="002060"/>
                <w:sz w:val="20"/>
                <w:szCs w:val="20"/>
                <w:lang w:val="el-GR"/>
              </w:rPr>
            </w:pPr>
            <w:proofErr w:type="spellStart"/>
            <w:r w:rsidRPr="00CE559F">
              <w:rPr>
                <w:rFonts w:ascii="Calibri" w:hAnsi="Calibri" w:cs="Calibri"/>
                <w:b/>
                <w:bCs/>
                <w:iCs/>
                <w:color w:val="002060"/>
                <w:sz w:val="20"/>
                <w:szCs w:val="20"/>
                <w:lang w:val="el-GR"/>
              </w:rPr>
              <w:t>Ομαδοσυνεργατική</w:t>
            </w:r>
            <w:proofErr w:type="spellEnd"/>
            <w:r w:rsidRPr="00CE559F">
              <w:rPr>
                <w:rFonts w:ascii="Calibri" w:hAnsi="Calibri" w:cs="Calibri"/>
                <w:b/>
                <w:bCs/>
                <w:iCs/>
                <w:color w:val="002060"/>
                <w:sz w:val="20"/>
                <w:szCs w:val="20"/>
                <w:lang w:val="el-GR"/>
              </w:rPr>
              <w:t xml:space="preserve"> μάθηση:</w:t>
            </w:r>
            <w:r w:rsidRPr="00CE559F">
              <w:rPr>
                <w:rFonts w:ascii="Calibri" w:hAnsi="Calibri" w:cs="Calibri"/>
                <w:iCs/>
                <w:color w:val="002060"/>
                <w:sz w:val="20"/>
                <w:szCs w:val="20"/>
                <w:lang w:val="el-GR"/>
              </w:rPr>
              <w:t xml:space="preserve"> Εργασία σε ομάδες με στόχο την επίλυση προβλημάτων και την ανάλυση διαλεκτικών δεδομένων.</w:t>
            </w:r>
          </w:p>
          <w:p w14:paraId="1CC78D12" w14:textId="77777777" w:rsidR="00662D71" w:rsidRPr="00CE559F" w:rsidRDefault="00662D71" w:rsidP="00CE559F">
            <w:pPr>
              <w:numPr>
                <w:ilvl w:val="0"/>
                <w:numId w:val="24"/>
              </w:numPr>
              <w:ind w:left="720"/>
              <w:rPr>
                <w:rFonts w:ascii="Calibri" w:hAnsi="Calibri" w:cs="Calibri"/>
                <w:iCs/>
                <w:color w:val="002060"/>
                <w:sz w:val="20"/>
                <w:szCs w:val="20"/>
                <w:lang w:val="el-GR"/>
              </w:rPr>
            </w:pPr>
            <w:r w:rsidRPr="00CE559F">
              <w:rPr>
                <w:rFonts w:ascii="Calibri" w:hAnsi="Calibri" w:cs="Calibri"/>
                <w:b/>
                <w:bCs/>
                <w:iCs/>
                <w:color w:val="002060"/>
                <w:sz w:val="20"/>
                <w:szCs w:val="20"/>
                <w:lang w:val="el-GR"/>
              </w:rPr>
              <w:t>Χρήση πολυμεσικού υλικού:</w:t>
            </w:r>
            <w:r w:rsidRPr="00CE559F">
              <w:rPr>
                <w:rFonts w:ascii="Calibri" w:hAnsi="Calibri" w:cs="Calibri"/>
                <w:iCs/>
                <w:color w:val="002060"/>
                <w:sz w:val="20"/>
                <w:szCs w:val="20"/>
                <w:lang w:val="el-GR"/>
              </w:rPr>
              <w:t xml:space="preserve"> Παρουσιάσεις με εικόνες, βίντεο και ηχητικά παραδείγματα για την κατανόηση των διαλεκτικών χαρακτηριστικών.</w:t>
            </w:r>
          </w:p>
          <w:p w14:paraId="2E7B9AF8" w14:textId="77777777" w:rsidR="00662D71" w:rsidRPr="00CE559F" w:rsidRDefault="00662D71" w:rsidP="00CE559F">
            <w:pPr>
              <w:numPr>
                <w:ilvl w:val="0"/>
                <w:numId w:val="24"/>
              </w:numPr>
              <w:ind w:left="720"/>
              <w:rPr>
                <w:rFonts w:ascii="Calibri" w:hAnsi="Calibri" w:cs="Calibri"/>
                <w:iCs/>
                <w:color w:val="002060"/>
                <w:sz w:val="20"/>
                <w:szCs w:val="20"/>
                <w:lang w:val="el-GR"/>
              </w:rPr>
            </w:pPr>
            <w:r w:rsidRPr="00CE559F">
              <w:rPr>
                <w:rFonts w:ascii="Calibri" w:hAnsi="Calibri" w:cs="Calibri"/>
                <w:b/>
                <w:bCs/>
                <w:iCs/>
                <w:color w:val="002060"/>
                <w:sz w:val="20"/>
                <w:szCs w:val="20"/>
                <w:lang w:val="el-GR"/>
              </w:rPr>
              <w:t>Υποστηρικτικό υλικό:</w:t>
            </w:r>
            <w:r w:rsidRPr="00CE559F">
              <w:rPr>
                <w:rFonts w:ascii="Calibri" w:hAnsi="Calibri" w:cs="Calibri"/>
                <w:iCs/>
                <w:color w:val="002060"/>
                <w:sz w:val="20"/>
                <w:szCs w:val="20"/>
                <w:lang w:val="el-GR"/>
              </w:rPr>
              <w:t xml:space="preserve"> Παροχή προτεινόμενης βιβλιογραφίας, διαλεκτικών πόρων, εργαλείων και συμπληρωματικού υλικού.</w:t>
            </w:r>
          </w:p>
          <w:p w14:paraId="6AD20F0E" w14:textId="77777777" w:rsidR="00CE559F" w:rsidRPr="006823F7" w:rsidRDefault="00CE559F" w:rsidP="00CE559F">
            <w:pPr>
              <w:rPr>
                <w:rFonts w:ascii="Calibri" w:hAnsi="Calibri" w:cs="Calibri"/>
                <w:iCs/>
                <w:color w:val="002060"/>
                <w:sz w:val="20"/>
                <w:szCs w:val="20"/>
                <w:lang w:val="el-GR"/>
              </w:rPr>
            </w:pPr>
          </w:p>
          <w:p w14:paraId="0E6C04EC" w14:textId="77777777" w:rsidR="00662D71" w:rsidRPr="00CE559F" w:rsidRDefault="00662D71" w:rsidP="00CE559F">
            <w:pPr>
              <w:numPr>
                <w:ilvl w:val="0"/>
                <w:numId w:val="22"/>
              </w:numPr>
              <w:ind w:left="360"/>
              <w:rPr>
                <w:rFonts w:ascii="Calibri" w:hAnsi="Calibri" w:cs="Calibri"/>
                <w:b/>
                <w:bCs/>
                <w:iCs/>
                <w:color w:val="002060"/>
                <w:sz w:val="20"/>
                <w:szCs w:val="20"/>
                <w:lang w:val="el-GR"/>
              </w:rPr>
            </w:pPr>
            <w:r w:rsidRPr="00CE559F">
              <w:rPr>
                <w:rFonts w:ascii="Calibri" w:hAnsi="Calibri" w:cs="Calibri"/>
                <w:b/>
                <w:bCs/>
                <w:iCs/>
                <w:color w:val="002060"/>
                <w:sz w:val="20"/>
                <w:szCs w:val="20"/>
                <w:lang w:val="el-GR"/>
              </w:rPr>
              <w:t>Στην Ασύγχρονη Εκπαίδευση:</w:t>
            </w:r>
          </w:p>
          <w:p w14:paraId="61058BBA" w14:textId="5C775DE8" w:rsidR="00662D71" w:rsidRPr="00CE559F" w:rsidRDefault="00662D71" w:rsidP="00CE559F">
            <w:pPr>
              <w:numPr>
                <w:ilvl w:val="0"/>
                <w:numId w:val="25"/>
              </w:numPr>
              <w:ind w:left="720"/>
              <w:rPr>
                <w:rFonts w:ascii="Calibri" w:hAnsi="Calibri" w:cs="Calibri"/>
                <w:iCs/>
                <w:color w:val="002060"/>
                <w:sz w:val="20"/>
                <w:szCs w:val="20"/>
                <w:lang w:val="el-GR"/>
              </w:rPr>
            </w:pPr>
            <w:r w:rsidRPr="00CE559F">
              <w:rPr>
                <w:rFonts w:ascii="Calibri" w:hAnsi="Calibri" w:cs="Calibri"/>
                <w:b/>
                <w:bCs/>
                <w:iCs/>
                <w:color w:val="002060"/>
                <w:sz w:val="20"/>
                <w:szCs w:val="20"/>
                <w:lang w:val="el-GR"/>
              </w:rPr>
              <w:t xml:space="preserve">Πλατφόρμα </w:t>
            </w:r>
            <w:r w:rsidR="001D73F0" w:rsidRPr="00CE559F">
              <w:rPr>
                <w:rFonts w:ascii="Calibri" w:hAnsi="Calibri" w:cs="Calibri"/>
                <w:b/>
                <w:bCs/>
                <w:iCs/>
                <w:color w:val="002060"/>
                <w:sz w:val="20"/>
                <w:szCs w:val="20"/>
              </w:rPr>
              <w:t>eLearn</w:t>
            </w:r>
            <w:r w:rsidRPr="00CE559F">
              <w:rPr>
                <w:rFonts w:ascii="Calibri" w:hAnsi="Calibri" w:cs="Calibri"/>
                <w:b/>
                <w:bCs/>
                <w:iCs/>
                <w:color w:val="002060"/>
                <w:sz w:val="20"/>
                <w:szCs w:val="20"/>
                <w:lang w:val="el-GR"/>
              </w:rPr>
              <w:t>:</w:t>
            </w:r>
            <w:r w:rsidRPr="00CE559F">
              <w:rPr>
                <w:rFonts w:ascii="Calibri" w:hAnsi="Calibri" w:cs="Calibri"/>
                <w:iCs/>
                <w:color w:val="002060"/>
                <w:sz w:val="20"/>
                <w:szCs w:val="20"/>
                <w:lang w:val="el-GR"/>
              </w:rPr>
              <w:t xml:space="preserve"> </w:t>
            </w:r>
          </w:p>
          <w:p w14:paraId="2CCE4F0A" w14:textId="77777777" w:rsidR="00662D71" w:rsidRPr="00CE559F" w:rsidRDefault="00662D71" w:rsidP="000C2F09">
            <w:pPr>
              <w:numPr>
                <w:ilvl w:val="0"/>
                <w:numId w:val="32"/>
              </w:numPr>
              <w:rPr>
                <w:rFonts w:ascii="Calibri" w:hAnsi="Calibri" w:cs="Calibri"/>
                <w:iCs/>
                <w:color w:val="002060"/>
                <w:sz w:val="20"/>
                <w:szCs w:val="20"/>
                <w:lang w:val="el-GR"/>
              </w:rPr>
            </w:pPr>
            <w:r w:rsidRPr="00CE559F">
              <w:rPr>
                <w:rFonts w:ascii="Calibri" w:hAnsi="Calibri" w:cs="Calibri"/>
                <w:iCs/>
                <w:color w:val="002060"/>
                <w:sz w:val="20"/>
                <w:szCs w:val="20"/>
                <w:lang w:val="el-GR"/>
              </w:rPr>
              <w:t>Ανάρτηση και διαμοιρασμός υλικού (διαλέξεις, άρθρα, παραδείγματα).</w:t>
            </w:r>
          </w:p>
          <w:p w14:paraId="01BAFEC4" w14:textId="77777777" w:rsidR="00662D71" w:rsidRPr="00CE559F" w:rsidRDefault="00662D71" w:rsidP="000C2F09">
            <w:pPr>
              <w:numPr>
                <w:ilvl w:val="0"/>
                <w:numId w:val="32"/>
              </w:numPr>
              <w:rPr>
                <w:rFonts w:ascii="Calibri" w:hAnsi="Calibri" w:cs="Calibri"/>
                <w:iCs/>
                <w:color w:val="002060"/>
                <w:sz w:val="20"/>
                <w:szCs w:val="20"/>
                <w:lang w:val="el-GR"/>
              </w:rPr>
            </w:pPr>
            <w:r w:rsidRPr="00CE559F">
              <w:rPr>
                <w:rFonts w:ascii="Calibri" w:hAnsi="Calibri" w:cs="Calibri"/>
                <w:iCs/>
                <w:color w:val="002060"/>
                <w:sz w:val="20"/>
                <w:szCs w:val="20"/>
                <w:lang w:val="el-GR"/>
              </w:rPr>
              <w:t>Αξιοποίηση εργαλείων επικοινωνίας (ανακοινώσεις, φόρουμ συζητήσεων, ανταλλαγή μηνυμάτων).</w:t>
            </w:r>
          </w:p>
          <w:p w14:paraId="381E3F2E" w14:textId="074874C5" w:rsidR="00E0555E" w:rsidRPr="00662D71" w:rsidRDefault="00662D71" w:rsidP="00CE559F">
            <w:pPr>
              <w:numPr>
                <w:ilvl w:val="0"/>
                <w:numId w:val="25"/>
              </w:numPr>
              <w:ind w:left="720"/>
              <w:rPr>
                <w:rFonts w:ascii="Calibri" w:hAnsi="Calibri" w:cs="Calibri"/>
                <w:iCs/>
                <w:color w:val="000000"/>
                <w:sz w:val="20"/>
                <w:szCs w:val="20"/>
                <w:lang w:val="el-GR"/>
              </w:rPr>
            </w:pPr>
            <w:r w:rsidRPr="00CE559F">
              <w:rPr>
                <w:rFonts w:ascii="Calibri" w:hAnsi="Calibri" w:cs="Calibri"/>
                <w:b/>
                <w:bCs/>
                <w:iCs/>
                <w:color w:val="002060"/>
                <w:sz w:val="20"/>
                <w:szCs w:val="20"/>
                <w:lang w:val="el-GR"/>
              </w:rPr>
              <w:t>Ατομική επικοινωνία και ανατροφοδότηση:</w:t>
            </w:r>
            <w:r w:rsidRPr="00CE559F">
              <w:rPr>
                <w:rFonts w:ascii="Calibri" w:hAnsi="Calibri" w:cs="Calibri"/>
                <w:iCs/>
                <w:color w:val="002060"/>
                <w:sz w:val="20"/>
                <w:szCs w:val="20"/>
                <w:lang w:val="el-GR"/>
              </w:rPr>
              <w:t xml:space="preserve"> Μέσω ηλεκτρονικού ταχυδρομείου ή προσωπικών συναντήσεων.</w:t>
            </w:r>
          </w:p>
        </w:tc>
      </w:tr>
      <w:tr w:rsidR="002B6596" w:rsidRPr="00F0586A" w14:paraId="5BD7B004" w14:textId="77777777">
        <w:tc>
          <w:tcPr>
            <w:tcW w:w="3306" w:type="dxa"/>
            <w:tcBorders>
              <w:top w:val="single" w:sz="4" w:space="0" w:color="auto"/>
              <w:left w:val="single" w:sz="4" w:space="0" w:color="auto"/>
              <w:bottom w:val="single" w:sz="4" w:space="0" w:color="auto"/>
              <w:right w:val="single" w:sz="4" w:space="0" w:color="auto"/>
            </w:tcBorders>
            <w:shd w:val="clear" w:color="auto" w:fill="DDD9C3"/>
          </w:tcPr>
          <w:p w14:paraId="4490B239" w14:textId="77777777" w:rsidR="002B6596" w:rsidRPr="00F0586A" w:rsidRDefault="002B6596" w:rsidP="002B6596">
            <w:pPr>
              <w:jc w:val="right"/>
              <w:rPr>
                <w:rFonts w:ascii="Calibri" w:hAnsi="Calibri" w:cs="Calibri"/>
                <w:i/>
                <w:color w:val="000000"/>
                <w:sz w:val="20"/>
                <w:szCs w:val="20"/>
                <w:lang w:val="el-GR"/>
              </w:rPr>
            </w:pPr>
            <w:r w:rsidRPr="00F0586A">
              <w:rPr>
                <w:rFonts w:ascii="Calibri" w:hAnsi="Calibri" w:cs="Calibri"/>
                <w:b/>
                <w:color w:val="000000"/>
                <w:sz w:val="20"/>
                <w:szCs w:val="20"/>
                <w:lang w:val="el-GR"/>
              </w:rPr>
              <w:lastRenderedPageBreak/>
              <w:t>ΧΡΗΣΗ ΤΕΧΝΟΛΟΓΙΩΝ ΠΛΗΡΟΦΟΡΙΑΣ ΚΑΙ ΕΠΙΚΟΙΝΩΝΙΩΝ</w:t>
            </w:r>
            <w:r w:rsidRPr="00F0586A">
              <w:rPr>
                <w:rFonts w:ascii="Calibri" w:hAnsi="Calibri" w:cs="Calibri"/>
                <w:b/>
                <w:color w:val="000000"/>
                <w:sz w:val="20"/>
                <w:szCs w:val="20"/>
                <w:lang w:val="el-GR"/>
              </w:rPr>
              <w:br/>
            </w:r>
            <w:r w:rsidRPr="00F0586A">
              <w:rPr>
                <w:rFonts w:ascii="Calibri" w:hAnsi="Calibri" w:cs="Calibri"/>
                <w:i/>
                <w:color w:val="000000"/>
                <w:sz w:val="20"/>
                <w:szCs w:val="20"/>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14:paraId="7E120B8C" w14:textId="3D9AB4D1" w:rsidR="00FD133E" w:rsidRPr="00F0586A" w:rsidRDefault="00FD133E" w:rsidP="00487D90">
            <w:pPr>
              <w:pStyle w:val="-11"/>
              <w:numPr>
                <w:ilvl w:val="0"/>
                <w:numId w:val="3"/>
              </w:numPr>
              <w:spacing w:after="0" w:line="100" w:lineRule="atLeast"/>
              <w:ind w:left="375" w:hanging="284"/>
              <w:rPr>
                <w:iCs/>
                <w:color w:val="000000"/>
                <w:sz w:val="20"/>
                <w:szCs w:val="20"/>
                <w:lang w:val="el-GR"/>
              </w:rPr>
            </w:pPr>
            <w:r w:rsidRPr="00F0586A">
              <w:rPr>
                <w:iCs/>
                <w:color w:val="000000"/>
                <w:sz w:val="20"/>
                <w:szCs w:val="20"/>
                <w:lang w:val="el-GR"/>
              </w:rPr>
              <w:t xml:space="preserve">Παρουσιάσεις – διδασκαλία </w:t>
            </w:r>
            <w:r w:rsidR="00AE7D74" w:rsidRPr="00F0586A">
              <w:rPr>
                <w:iCs/>
                <w:color w:val="000000"/>
                <w:sz w:val="20"/>
                <w:szCs w:val="20"/>
                <w:lang w:val="el-GR"/>
              </w:rPr>
              <w:t>διαφάνειες</w:t>
            </w:r>
          </w:p>
          <w:p w14:paraId="1551E7B5" w14:textId="77777777" w:rsidR="00FD133E" w:rsidRPr="001D5413" w:rsidRDefault="00FD133E" w:rsidP="00487D90">
            <w:pPr>
              <w:pStyle w:val="-11"/>
              <w:numPr>
                <w:ilvl w:val="0"/>
                <w:numId w:val="3"/>
              </w:numPr>
              <w:spacing w:after="0" w:line="100" w:lineRule="atLeast"/>
              <w:ind w:left="375" w:hanging="284"/>
              <w:rPr>
                <w:iCs/>
                <w:color w:val="7030A0"/>
                <w:sz w:val="20"/>
                <w:szCs w:val="20"/>
                <w:lang w:val="el-GR"/>
              </w:rPr>
            </w:pPr>
            <w:r w:rsidRPr="001D5413">
              <w:rPr>
                <w:iCs/>
                <w:color w:val="7030A0"/>
                <w:sz w:val="20"/>
                <w:szCs w:val="20"/>
                <w:lang w:val="el-GR"/>
              </w:rPr>
              <w:t xml:space="preserve">Διδακτικό υλικό, ανακοινώσεις και επικοινωνία μέσω της πλατφόρμας </w:t>
            </w:r>
            <w:r w:rsidR="00487D90" w:rsidRPr="001D5413">
              <w:rPr>
                <w:iCs/>
                <w:color w:val="7030A0"/>
                <w:sz w:val="20"/>
                <w:szCs w:val="20"/>
              </w:rPr>
              <w:t>eLearn</w:t>
            </w:r>
          </w:p>
          <w:p w14:paraId="0232C953" w14:textId="77777777" w:rsidR="00FD133E" w:rsidRPr="00F0586A" w:rsidRDefault="00FD133E" w:rsidP="00487D90">
            <w:pPr>
              <w:pStyle w:val="-11"/>
              <w:numPr>
                <w:ilvl w:val="0"/>
                <w:numId w:val="3"/>
              </w:numPr>
              <w:spacing w:after="0" w:line="100" w:lineRule="atLeast"/>
              <w:ind w:left="375" w:hanging="284"/>
              <w:rPr>
                <w:iCs/>
                <w:color w:val="000000"/>
                <w:sz w:val="20"/>
                <w:szCs w:val="20"/>
              </w:rPr>
            </w:pPr>
            <w:r w:rsidRPr="00F0586A">
              <w:rPr>
                <w:iCs/>
                <w:color w:val="000000"/>
                <w:sz w:val="20"/>
                <w:szCs w:val="20"/>
              </w:rPr>
              <w:t>Eπικοινωνία μέσω email</w:t>
            </w:r>
          </w:p>
          <w:p w14:paraId="71621BF6" w14:textId="77777777" w:rsidR="002B6596" w:rsidRPr="00F0586A" w:rsidRDefault="002B6596" w:rsidP="002B6596">
            <w:pPr>
              <w:rPr>
                <w:rFonts w:ascii="Calibri" w:hAnsi="Calibri" w:cs="Calibri"/>
                <w:b/>
                <w:color w:val="000000"/>
                <w:sz w:val="20"/>
                <w:szCs w:val="20"/>
                <w:lang w:val="el-GR"/>
              </w:rPr>
            </w:pPr>
          </w:p>
        </w:tc>
      </w:tr>
      <w:tr w:rsidR="002B6596" w:rsidRPr="00F0586A" w14:paraId="29695A37" w14:textId="77777777">
        <w:tc>
          <w:tcPr>
            <w:tcW w:w="3306" w:type="dxa"/>
            <w:tcBorders>
              <w:top w:val="single" w:sz="4" w:space="0" w:color="auto"/>
              <w:left w:val="single" w:sz="4" w:space="0" w:color="auto"/>
              <w:bottom w:val="single" w:sz="4" w:space="0" w:color="auto"/>
              <w:right w:val="single" w:sz="4" w:space="0" w:color="auto"/>
            </w:tcBorders>
            <w:shd w:val="clear" w:color="auto" w:fill="DDD9C3"/>
          </w:tcPr>
          <w:p w14:paraId="7C887FC3" w14:textId="77777777" w:rsidR="002B6596" w:rsidRPr="00F0586A" w:rsidRDefault="002B6596" w:rsidP="002B6596">
            <w:pPr>
              <w:jc w:val="right"/>
              <w:rPr>
                <w:rFonts w:ascii="Calibri" w:hAnsi="Calibri" w:cs="Calibri"/>
                <w:b/>
                <w:color w:val="000000"/>
                <w:sz w:val="20"/>
                <w:szCs w:val="20"/>
                <w:lang w:val="el-GR"/>
              </w:rPr>
            </w:pPr>
            <w:r w:rsidRPr="00F0586A">
              <w:rPr>
                <w:rFonts w:ascii="Calibri" w:hAnsi="Calibri" w:cs="Calibri"/>
                <w:b/>
                <w:color w:val="000000"/>
                <w:sz w:val="20"/>
                <w:szCs w:val="20"/>
                <w:lang w:val="el-GR"/>
              </w:rPr>
              <w:t>ΟΡΓΑΝΩΣΗ ΔΙΔΑΣΚΑΛΙΑΣ</w:t>
            </w:r>
          </w:p>
          <w:p w14:paraId="1B9A54C7" w14:textId="77777777" w:rsidR="002B6596" w:rsidRPr="00F0586A" w:rsidRDefault="002B6596" w:rsidP="002B6596">
            <w:pPr>
              <w:jc w:val="both"/>
              <w:rPr>
                <w:rFonts w:ascii="Calibri" w:hAnsi="Calibri" w:cs="Calibri"/>
                <w:i/>
                <w:color w:val="000000"/>
                <w:sz w:val="20"/>
                <w:szCs w:val="20"/>
                <w:lang w:val="el-GR"/>
              </w:rPr>
            </w:pPr>
            <w:r w:rsidRPr="00F0586A">
              <w:rPr>
                <w:rFonts w:ascii="Calibri" w:hAnsi="Calibri" w:cs="Calibri"/>
                <w:i/>
                <w:color w:val="000000"/>
                <w:sz w:val="20"/>
                <w:szCs w:val="20"/>
                <w:lang w:val="el-GR"/>
              </w:rPr>
              <w:t>Περιγράφονται αναλυτικά ο τρόπος και μέθοδοι διδασκαλίας.</w:t>
            </w:r>
          </w:p>
          <w:p w14:paraId="128790DC" w14:textId="3078023E" w:rsidR="002B6596" w:rsidRPr="00F0586A" w:rsidRDefault="002B6596" w:rsidP="002B6596">
            <w:pPr>
              <w:jc w:val="both"/>
              <w:rPr>
                <w:rFonts w:ascii="Calibri" w:hAnsi="Calibri" w:cs="Calibri"/>
                <w:i/>
                <w:color w:val="000000"/>
                <w:sz w:val="20"/>
                <w:szCs w:val="20"/>
                <w:lang w:val="el-GR"/>
              </w:rPr>
            </w:pPr>
            <w:r w:rsidRPr="00F0586A">
              <w:rPr>
                <w:rFonts w:ascii="Calibri" w:hAnsi="Calibri" w:cs="Calibri"/>
                <w:i/>
                <w:color w:val="000000"/>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F0586A">
              <w:rPr>
                <w:rFonts w:ascii="Calibri" w:hAnsi="Calibri" w:cs="Calibri"/>
                <w:i/>
                <w:color w:val="000000"/>
                <w:sz w:val="20"/>
                <w:szCs w:val="20"/>
              </w:rPr>
              <w:t>project</w:t>
            </w:r>
            <w:r w:rsidRPr="00F0586A">
              <w:rPr>
                <w:rFonts w:ascii="Calibri" w:hAnsi="Calibri" w:cs="Calibri"/>
                <w:i/>
                <w:color w:val="000000"/>
                <w:sz w:val="20"/>
                <w:szCs w:val="20"/>
                <w:lang w:val="el-GR"/>
              </w:rPr>
              <w:t>), Συγγραφή εργασίας / εργασιών, Καλλιτεχνική δημιουργία, κ.λπ.</w:t>
            </w:r>
          </w:p>
          <w:p w14:paraId="75CD0FED" w14:textId="77777777" w:rsidR="002B6596" w:rsidRPr="00F0586A" w:rsidRDefault="002B6596" w:rsidP="002B6596">
            <w:pPr>
              <w:jc w:val="both"/>
              <w:rPr>
                <w:rFonts w:ascii="Calibri" w:hAnsi="Calibri" w:cs="Calibri"/>
                <w:i/>
                <w:color w:val="000000"/>
                <w:sz w:val="20"/>
                <w:szCs w:val="20"/>
                <w:lang w:val="el-GR"/>
              </w:rPr>
            </w:pPr>
            <w:r w:rsidRPr="00F0586A">
              <w:rPr>
                <w:rFonts w:ascii="Calibri" w:hAnsi="Calibri" w:cs="Calibri"/>
                <w:i/>
                <w:color w:val="000000"/>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F0586A">
              <w:rPr>
                <w:rFonts w:ascii="Calibri" w:hAnsi="Calibri" w:cs="Calibri"/>
                <w:i/>
                <w:color w:val="000000"/>
                <w:sz w:val="20"/>
                <w:szCs w:val="20"/>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D6992" w:rsidRPr="008D6992" w14:paraId="4C55AC26"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56E8E64A" w14:textId="77777777" w:rsidR="002B6596" w:rsidRPr="008D6992" w:rsidRDefault="002B6596" w:rsidP="002B6596">
                  <w:pPr>
                    <w:jc w:val="center"/>
                    <w:rPr>
                      <w:rFonts w:ascii="Calibri" w:hAnsi="Calibri" w:cs="Calibri"/>
                      <w:b/>
                      <w:i/>
                      <w:color w:val="002060"/>
                      <w:sz w:val="20"/>
                      <w:szCs w:val="20"/>
                    </w:rPr>
                  </w:pPr>
                  <w:proofErr w:type="spellStart"/>
                  <w:r w:rsidRPr="008D6992">
                    <w:rPr>
                      <w:rFonts w:ascii="Calibri" w:hAnsi="Calibri" w:cs="Calibri"/>
                      <w:b/>
                      <w:i/>
                      <w:color w:val="002060"/>
                      <w:sz w:val="20"/>
                      <w:szCs w:val="20"/>
                    </w:rPr>
                    <w:t>Δρ</w:t>
                  </w:r>
                  <w:proofErr w:type="spellEnd"/>
                  <w:r w:rsidRPr="008D6992">
                    <w:rPr>
                      <w:rFonts w:ascii="Calibri" w:hAnsi="Calibri" w:cs="Calibri"/>
                      <w:b/>
                      <w:i/>
                      <w:color w:val="002060"/>
                      <w:sz w:val="20"/>
                      <w:szCs w:val="20"/>
                    </w:rPr>
                    <w:t>α</w:t>
                  </w:r>
                  <w:proofErr w:type="spellStart"/>
                  <w:r w:rsidRPr="008D6992">
                    <w:rPr>
                      <w:rFonts w:ascii="Calibri" w:hAnsi="Calibri" w:cs="Calibri"/>
                      <w:b/>
                      <w:i/>
                      <w:color w:val="002060"/>
                      <w:sz w:val="20"/>
                      <w:szCs w:val="20"/>
                    </w:rPr>
                    <w:t>στηριότητ</w:t>
                  </w:r>
                  <w:proofErr w:type="spellEnd"/>
                  <w:r w:rsidRPr="008D6992">
                    <w:rPr>
                      <w:rFonts w:ascii="Calibri" w:hAnsi="Calibri" w:cs="Calibri"/>
                      <w:b/>
                      <w:i/>
                      <w:color w:val="002060"/>
                      <w:sz w:val="20"/>
                      <w:szCs w:val="20"/>
                    </w:rPr>
                    <w:t>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FD79400" w14:textId="77777777" w:rsidR="002B6596" w:rsidRPr="008D6992" w:rsidRDefault="002B6596" w:rsidP="002B6596">
                  <w:pPr>
                    <w:jc w:val="center"/>
                    <w:rPr>
                      <w:rFonts w:ascii="Calibri" w:hAnsi="Calibri" w:cs="Calibri"/>
                      <w:b/>
                      <w:i/>
                      <w:color w:val="002060"/>
                      <w:sz w:val="20"/>
                      <w:szCs w:val="20"/>
                    </w:rPr>
                  </w:pPr>
                  <w:proofErr w:type="spellStart"/>
                  <w:r w:rsidRPr="008D6992">
                    <w:rPr>
                      <w:rFonts w:ascii="Calibri" w:hAnsi="Calibri" w:cs="Calibri"/>
                      <w:b/>
                      <w:i/>
                      <w:color w:val="002060"/>
                      <w:sz w:val="20"/>
                      <w:szCs w:val="20"/>
                    </w:rPr>
                    <w:t>Φόρτος</w:t>
                  </w:r>
                  <w:proofErr w:type="spellEnd"/>
                  <w:r w:rsidRPr="008D6992">
                    <w:rPr>
                      <w:rFonts w:ascii="Calibri" w:hAnsi="Calibri" w:cs="Calibri"/>
                      <w:b/>
                      <w:i/>
                      <w:color w:val="002060"/>
                      <w:sz w:val="20"/>
                      <w:szCs w:val="20"/>
                    </w:rPr>
                    <w:t xml:space="preserve"> </w:t>
                  </w:r>
                  <w:proofErr w:type="spellStart"/>
                  <w:r w:rsidRPr="008D6992">
                    <w:rPr>
                      <w:rFonts w:ascii="Calibri" w:hAnsi="Calibri" w:cs="Calibri"/>
                      <w:b/>
                      <w:i/>
                      <w:color w:val="002060"/>
                      <w:sz w:val="20"/>
                      <w:szCs w:val="20"/>
                    </w:rPr>
                    <w:t>Εργ</w:t>
                  </w:r>
                  <w:proofErr w:type="spellEnd"/>
                  <w:r w:rsidRPr="008D6992">
                    <w:rPr>
                      <w:rFonts w:ascii="Calibri" w:hAnsi="Calibri" w:cs="Calibri"/>
                      <w:b/>
                      <w:i/>
                      <w:color w:val="002060"/>
                      <w:sz w:val="20"/>
                      <w:szCs w:val="20"/>
                    </w:rPr>
                    <w:t>α</w:t>
                  </w:r>
                  <w:proofErr w:type="spellStart"/>
                  <w:r w:rsidRPr="008D6992">
                    <w:rPr>
                      <w:rFonts w:ascii="Calibri" w:hAnsi="Calibri" w:cs="Calibri"/>
                      <w:b/>
                      <w:i/>
                      <w:color w:val="002060"/>
                      <w:sz w:val="20"/>
                      <w:szCs w:val="20"/>
                    </w:rPr>
                    <w:t>σί</w:t>
                  </w:r>
                  <w:proofErr w:type="spellEnd"/>
                  <w:r w:rsidRPr="008D6992">
                    <w:rPr>
                      <w:rFonts w:ascii="Calibri" w:hAnsi="Calibri" w:cs="Calibri"/>
                      <w:b/>
                      <w:i/>
                      <w:color w:val="002060"/>
                      <w:sz w:val="20"/>
                      <w:szCs w:val="20"/>
                    </w:rPr>
                    <w:t xml:space="preserve">ας </w:t>
                  </w:r>
                  <w:proofErr w:type="spellStart"/>
                  <w:r w:rsidRPr="008D6992">
                    <w:rPr>
                      <w:rFonts w:ascii="Calibri" w:hAnsi="Calibri" w:cs="Calibri"/>
                      <w:b/>
                      <w:i/>
                      <w:color w:val="002060"/>
                      <w:sz w:val="20"/>
                      <w:szCs w:val="20"/>
                    </w:rPr>
                    <w:t>Εξ</w:t>
                  </w:r>
                  <w:proofErr w:type="spellEnd"/>
                  <w:r w:rsidRPr="008D6992">
                    <w:rPr>
                      <w:rFonts w:ascii="Calibri" w:hAnsi="Calibri" w:cs="Calibri"/>
                      <w:b/>
                      <w:i/>
                      <w:color w:val="002060"/>
                      <w:sz w:val="20"/>
                      <w:szCs w:val="20"/>
                    </w:rPr>
                    <w:t>α</w:t>
                  </w:r>
                  <w:proofErr w:type="spellStart"/>
                  <w:r w:rsidRPr="008D6992">
                    <w:rPr>
                      <w:rFonts w:ascii="Calibri" w:hAnsi="Calibri" w:cs="Calibri"/>
                      <w:b/>
                      <w:i/>
                      <w:color w:val="002060"/>
                      <w:sz w:val="20"/>
                      <w:szCs w:val="20"/>
                    </w:rPr>
                    <w:t>μήνου</w:t>
                  </w:r>
                  <w:proofErr w:type="spellEnd"/>
                </w:p>
              </w:tc>
            </w:tr>
            <w:tr w:rsidR="008D6992" w:rsidRPr="008D6992" w14:paraId="594E1F87" w14:textId="77777777">
              <w:tc>
                <w:tcPr>
                  <w:tcW w:w="2467" w:type="dxa"/>
                  <w:tcBorders>
                    <w:top w:val="single" w:sz="4" w:space="0" w:color="auto"/>
                    <w:left w:val="single" w:sz="4" w:space="0" w:color="auto"/>
                    <w:bottom w:val="single" w:sz="4" w:space="0" w:color="auto"/>
                    <w:right w:val="single" w:sz="4" w:space="0" w:color="auto"/>
                  </w:tcBorders>
                </w:tcPr>
                <w:p w14:paraId="0DBA1A14" w14:textId="77777777" w:rsidR="002B6596" w:rsidRPr="008D6992" w:rsidRDefault="00B0444E" w:rsidP="002B6596">
                  <w:pPr>
                    <w:rPr>
                      <w:rFonts w:ascii="Calibri" w:hAnsi="Calibri" w:cs="Calibri"/>
                      <w:iCs/>
                      <w:color w:val="002060"/>
                      <w:sz w:val="20"/>
                      <w:szCs w:val="20"/>
                      <w:lang w:val="el-GR"/>
                    </w:rPr>
                  </w:pPr>
                  <w:r w:rsidRPr="008D6992">
                    <w:rPr>
                      <w:rFonts w:ascii="Calibri" w:hAnsi="Calibri" w:cs="Calibri"/>
                      <w:iCs/>
                      <w:color w:val="002060"/>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378736CD" w14:textId="77777777" w:rsidR="002B6596" w:rsidRPr="008D6992" w:rsidRDefault="00B0444E" w:rsidP="002B6596">
                  <w:pPr>
                    <w:jc w:val="center"/>
                    <w:rPr>
                      <w:rFonts w:ascii="Calibri" w:hAnsi="Calibri" w:cs="Calibri"/>
                      <w:color w:val="002060"/>
                      <w:sz w:val="20"/>
                      <w:szCs w:val="20"/>
                      <w:lang w:val="el-GR"/>
                    </w:rPr>
                  </w:pPr>
                  <w:r w:rsidRPr="008D6992">
                    <w:rPr>
                      <w:rFonts w:ascii="Calibri" w:hAnsi="Calibri" w:cs="Calibri"/>
                      <w:color w:val="002060"/>
                      <w:sz w:val="20"/>
                      <w:szCs w:val="20"/>
                      <w:lang w:val="el-GR"/>
                    </w:rPr>
                    <w:t>39</w:t>
                  </w:r>
                </w:p>
              </w:tc>
            </w:tr>
            <w:tr w:rsidR="008D6992" w:rsidRPr="008D6992" w14:paraId="599C7FBE" w14:textId="77777777">
              <w:tc>
                <w:tcPr>
                  <w:tcW w:w="2467" w:type="dxa"/>
                  <w:tcBorders>
                    <w:top w:val="single" w:sz="4" w:space="0" w:color="auto"/>
                    <w:left w:val="single" w:sz="4" w:space="0" w:color="auto"/>
                    <w:bottom w:val="single" w:sz="4" w:space="0" w:color="auto"/>
                    <w:right w:val="single" w:sz="4" w:space="0" w:color="auto"/>
                  </w:tcBorders>
                </w:tcPr>
                <w:p w14:paraId="251C5BB5" w14:textId="77777777" w:rsidR="002B6596" w:rsidRPr="008D6992" w:rsidRDefault="00B0444E" w:rsidP="002B6596">
                  <w:pPr>
                    <w:rPr>
                      <w:rFonts w:ascii="Calibri" w:hAnsi="Calibri" w:cs="Calibri"/>
                      <w:iCs/>
                      <w:color w:val="002060"/>
                      <w:sz w:val="20"/>
                      <w:szCs w:val="20"/>
                      <w:lang w:val="el-GR"/>
                    </w:rPr>
                  </w:pPr>
                  <w:r w:rsidRPr="008D6992">
                    <w:rPr>
                      <w:rFonts w:ascii="Calibri" w:hAnsi="Calibri" w:cs="Calibri"/>
                      <w:color w:val="002060"/>
                      <w:sz w:val="20"/>
                      <w:szCs w:val="20"/>
                      <w:lang w:val="el-GR"/>
                    </w:rPr>
                    <w:t>Αυτοτελής μελέτη και προετοιμασία για τις εξετάσεις</w:t>
                  </w:r>
                </w:p>
              </w:tc>
              <w:tc>
                <w:tcPr>
                  <w:tcW w:w="2468" w:type="dxa"/>
                  <w:tcBorders>
                    <w:top w:val="single" w:sz="4" w:space="0" w:color="auto"/>
                    <w:left w:val="single" w:sz="4" w:space="0" w:color="auto"/>
                    <w:bottom w:val="single" w:sz="4" w:space="0" w:color="auto"/>
                    <w:right w:val="single" w:sz="4" w:space="0" w:color="auto"/>
                  </w:tcBorders>
                </w:tcPr>
                <w:p w14:paraId="4BF6E42D" w14:textId="77777777" w:rsidR="002B6596" w:rsidRPr="008D6992" w:rsidRDefault="00B0444E" w:rsidP="002B6596">
                  <w:pPr>
                    <w:jc w:val="center"/>
                    <w:rPr>
                      <w:rFonts w:ascii="Calibri" w:hAnsi="Calibri" w:cs="Calibri"/>
                      <w:color w:val="002060"/>
                      <w:sz w:val="20"/>
                      <w:szCs w:val="20"/>
                      <w:lang w:val="el-GR"/>
                    </w:rPr>
                  </w:pPr>
                  <w:r w:rsidRPr="008D6992">
                    <w:rPr>
                      <w:rFonts w:ascii="Calibri" w:hAnsi="Calibri" w:cs="Calibri"/>
                      <w:color w:val="002060"/>
                      <w:sz w:val="20"/>
                      <w:szCs w:val="20"/>
                      <w:lang w:val="el-GR"/>
                    </w:rPr>
                    <w:t>83</w:t>
                  </w:r>
                </w:p>
              </w:tc>
            </w:tr>
            <w:tr w:rsidR="008D6992" w:rsidRPr="008D6992" w14:paraId="131E9D76" w14:textId="77777777">
              <w:tc>
                <w:tcPr>
                  <w:tcW w:w="2467" w:type="dxa"/>
                  <w:tcBorders>
                    <w:top w:val="single" w:sz="4" w:space="0" w:color="auto"/>
                    <w:left w:val="single" w:sz="4" w:space="0" w:color="auto"/>
                    <w:bottom w:val="single" w:sz="4" w:space="0" w:color="auto"/>
                    <w:right w:val="single" w:sz="4" w:space="0" w:color="auto"/>
                  </w:tcBorders>
                </w:tcPr>
                <w:p w14:paraId="63DD7D5A" w14:textId="77777777" w:rsidR="002B6596" w:rsidRPr="008D6992" w:rsidRDefault="002B6596" w:rsidP="002B6596">
                  <w:pPr>
                    <w:rPr>
                      <w:rFonts w:ascii="Calibri" w:hAnsi="Calibri" w:cs="Calibr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431EE406" w14:textId="77777777" w:rsidR="002B6596" w:rsidRPr="008D6992" w:rsidRDefault="002B6596" w:rsidP="002B6596">
                  <w:pPr>
                    <w:jc w:val="center"/>
                    <w:rPr>
                      <w:rFonts w:ascii="Calibri" w:hAnsi="Calibri" w:cs="Calibri"/>
                      <w:color w:val="002060"/>
                      <w:sz w:val="20"/>
                      <w:szCs w:val="20"/>
                      <w:lang w:val="el-GR"/>
                    </w:rPr>
                  </w:pPr>
                </w:p>
              </w:tc>
            </w:tr>
            <w:tr w:rsidR="008D6992" w:rsidRPr="008D6992" w14:paraId="7518813E" w14:textId="77777777">
              <w:tc>
                <w:tcPr>
                  <w:tcW w:w="2467" w:type="dxa"/>
                  <w:tcBorders>
                    <w:top w:val="single" w:sz="4" w:space="0" w:color="auto"/>
                    <w:left w:val="single" w:sz="4" w:space="0" w:color="auto"/>
                    <w:bottom w:val="single" w:sz="4" w:space="0" w:color="auto"/>
                    <w:right w:val="single" w:sz="4" w:space="0" w:color="auto"/>
                  </w:tcBorders>
                </w:tcPr>
                <w:p w14:paraId="188B8532" w14:textId="77777777" w:rsidR="002B6596" w:rsidRPr="008D6992" w:rsidRDefault="00B0444E" w:rsidP="002B6596">
                  <w:pPr>
                    <w:rPr>
                      <w:rFonts w:ascii="Calibri" w:hAnsi="Calibri" w:cs="Calibri"/>
                      <w:iCs/>
                      <w:color w:val="002060"/>
                      <w:sz w:val="20"/>
                      <w:szCs w:val="20"/>
                      <w:lang w:val="el-GR"/>
                    </w:rPr>
                  </w:pPr>
                  <w:proofErr w:type="spellStart"/>
                  <w:r w:rsidRPr="008D6992">
                    <w:rPr>
                      <w:rFonts w:ascii="Calibri" w:hAnsi="Calibri" w:cs="Calibri"/>
                      <w:color w:val="002060"/>
                      <w:sz w:val="20"/>
                      <w:szCs w:val="20"/>
                    </w:rPr>
                    <w:t>Τελική</w:t>
                  </w:r>
                  <w:proofErr w:type="spellEnd"/>
                  <w:r w:rsidRPr="008D6992">
                    <w:rPr>
                      <w:rFonts w:ascii="Calibri" w:hAnsi="Calibri" w:cs="Calibri"/>
                      <w:color w:val="002060"/>
                      <w:sz w:val="20"/>
                      <w:szCs w:val="20"/>
                    </w:rPr>
                    <w:t xml:space="preserve"> γραπτή </w:t>
                  </w:r>
                  <w:proofErr w:type="spellStart"/>
                  <w:r w:rsidRPr="008D6992">
                    <w:rPr>
                      <w:rFonts w:ascii="Calibri" w:hAnsi="Calibri" w:cs="Calibri"/>
                      <w:color w:val="002060"/>
                      <w:sz w:val="20"/>
                      <w:szCs w:val="20"/>
                    </w:rPr>
                    <w:t>εξέτ</w:t>
                  </w:r>
                  <w:proofErr w:type="spellEnd"/>
                  <w:r w:rsidRPr="008D6992">
                    <w:rPr>
                      <w:rFonts w:ascii="Calibri" w:hAnsi="Calibri" w:cs="Calibri"/>
                      <w:color w:val="002060"/>
                      <w:sz w:val="20"/>
                      <w:szCs w:val="20"/>
                    </w:rPr>
                    <w:t>α</w:t>
                  </w:r>
                  <w:proofErr w:type="spellStart"/>
                  <w:r w:rsidRPr="008D6992">
                    <w:rPr>
                      <w:rFonts w:ascii="Calibri" w:hAnsi="Calibri" w:cs="Calibri"/>
                      <w:color w:val="002060"/>
                      <w:sz w:val="20"/>
                      <w:szCs w:val="20"/>
                    </w:rPr>
                    <w:t>ση</w:t>
                  </w:r>
                  <w:proofErr w:type="spellEnd"/>
                </w:p>
              </w:tc>
              <w:tc>
                <w:tcPr>
                  <w:tcW w:w="2468" w:type="dxa"/>
                  <w:tcBorders>
                    <w:top w:val="single" w:sz="4" w:space="0" w:color="auto"/>
                    <w:left w:val="single" w:sz="4" w:space="0" w:color="auto"/>
                    <w:bottom w:val="single" w:sz="4" w:space="0" w:color="auto"/>
                    <w:right w:val="single" w:sz="4" w:space="0" w:color="auto"/>
                  </w:tcBorders>
                </w:tcPr>
                <w:p w14:paraId="3B819406" w14:textId="77777777" w:rsidR="002B6596" w:rsidRPr="008D6992" w:rsidRDefault="00B0444E" w:rsidP="002B6596">
                  <w:pPr>
                    <w:jc w:val="center"/>
                    <w:rPr>
                      <w:rFonts w:ascii="Calibri" w:hAnsi="Calibri" w:cs="Calibri"/>
                      <w:color w:val="002060"/>
                      <w:sz w:val="20"/>
                      <w:szCs w:val="20"/>
                      <w:lang w:val="el-GR"/>
                    </w:rPr>
                  </w:pPr>
                  <w:r w:rsidRPr="008D6992">
                    <w:rPr>
                      <w:rFonts w:ascii="Calibri" w:hAnsi="Calibri" w:cs="Calibri"/>
                      <w:color w:val="002060"/>
                      <w:sz w:val="20"/>
                      <w:szCs w:val="20"/>
                      <w:lang w:val="el-GR"/>
                    </w:rPr>
                    <w:t>3</w:t>
                  </w:r>
                </w:p>
              </w:tc>
            </w:tr>
            <w:tr w:rsidR="008D6992" w:rsidRPr="008D6992" w14:paraId="58E60011" w14:textId="77777777">
              <w:tc>
                <w:tcPr>
                  <w:tcW w:w="2467" w:type="dxa"/>
                  <w:tcBorders>
                    <w:top w:val="single" w:sz="4" w:space="0" w:color="auto"/>
                    <w:left w:val="single" w:sz="4" w:space="0" w:color="auto"/>
                    <w:bottom w:val="single" w:sz="4" w:space="0" w:color="auto"/>
                    <w:right w:val="single" w:sz="4" w:space="0" w:color="auto"/>
                  </w:tcBorders>
                </w:tcPr>
                <w:p w14:paraId="48232A46" w14:textId="77777777" w:rsidR="002B6596" w:rsidRPr="008D6992" w:rsidRDefault="002B6596" w:rsidP="002B6596">
                  <w:pPr>
                    <w:rPr>
                      <w:rFonts w:ascii="Calibri" w:hAnsi="Calibri" w:cs="Calibr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081997EC" w14:textId="77777777" w:rsidR="002B6596" w:rsidRPr="008D6992" w:rsidRDefault="002B6596" w:rsidP="002B6596">
                  <w:pPr>
                    <w:jc w:val="center"/>
                    <w:rPr>
                      <w:rFonts w:ascii="Calibri" w:hAnsi="Calibri" w:cs="Calibri"/>
                      <w:color w:val="002060"/>
                      <w:sz w:val="20"/>
                      <w:szCs w:val="20"/>
                      <w:lang w:val="el-GR"/>
                    </w:rPr>
                  </w:pPr>
                </w:p>
              </w:tc>
            </w:tr>
            <w:tr w:rsidR="008D6992" w:rsidRPr="008D6992" w14:paraId="55B60E63" w14:textId="77777777">
              <w:tc>
                <w:tcPr>
                  <w:tcW w:w="2467" w:type="dxa"/>
                  <w:tcBorders>
                    <w:top w:val="single" w:sz="4" w:space="0" w:color="auto"/>
                    <w:left w:val="single" w:sz="4" w:space="0" w:color="auto"/>
                    <w:bottom w:val="single" w:sz="4" w:space="0" w:color="auto"/>
                    <w:right w:val="single" w:sz="4" w:space="0" w:color="auto"/>
                  </w:tcBorders>
                </w:tcPr>
                <w:p w14:paraId="0A9D6305" w14:textId="77777777" w:rsidR="002B6596" w:rsidRPr="008D6992" w:rsidRDefault="002B6596" w:rsidP="002B6596">
                  <w:pPr>
                    <w:rPr>
                      <w:rFonts w:ascii="Calibri" w:hAnsi="Calibri" w:cs="Calibr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52EC7E4C" w14:textId="77777777" w:rsidR="002B6596" w:rsidRPr="008D6992" w:rsidRDefault="002B6596" w:rsidP="002B6596">
                  <w:pPr>
                    <w:rPr>
                      <w:rFonts w:ascii="Calibri" w:hAnsi="Calibri" w:cs="Calibri"/>
                      <w:i/>
                      <w:color w:val="002060"/>
                      <w:sz w:val="20"/>
                      <w:szCs w:val="20"/>
                      <w:lang w:val="el-GR"/>
                    </w:rPr>
                  </w:pPr>
                </w:p>
              </w:tc>
            </w:tr>
            <w:tr w:rsidR="008D6992" w:rsidRPr="008D6992" w14:paraId="52BBE273" w14:textId="77777777">
              <w:tc>
                <w:tcPr>
                  <w:tcW w:w="2467" w:type="dxa"/>
                  <w:tcBorders>
                    <w:top w:val="single" w:sz="4" w:space="0" w:color="auto"/>
                    <w:left w:val="single" w:sz="4" w:space="0" w:color="auto"/>
                    <w:bottom w:val="single" w:sz="4" w:space="0" w:color="auto"/>
                    <w:right w:val="single" w:sz="4" w:space="0" w:color="auto"/>
                  </w:tcBorders>
                </w:tcPr>
                <w:p w14:paraId="4452D191" w14:textId="77777777" w:rsidR="002B6596" w:rsidRPr="008D6992" w:rsidRDefault="002B6596" w:rsidP="002B6596">
                  <w:pPr>
                    <w:rPr>
                      <w:rFonts w:ascii="Calibri" w:hAnsi="Calibri" w:cs="Calibr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383E8D34" w14:textId="77777777" w:rsidR="002B6596" w:rsidRPr="008D6992" w:rsidRDefault="002B6596" w:rsidP="002B6596">
                  <w:pPr>
                    <w:rPr>
                      <w:rFonts w:ascii="Calibri" w:hAnsi="Calibri" w:cs="Calibri"/>
                      <w:i/>
                      <w:color w:val="002060"/>
                      <w:sz w:val="20"/>
                      <w:szCs w:val="20"/>
                      <w:lang w:val="el-GR"/>
                    </w:rPr>
                  </w:pPr>
                </w:p>
              </w:tc>
            </w:tr>
            <w:tr w:rsidR="008D6992" w:rsidRPr="008D6992" w14:paraId="0DFB6508" w14:textId="77777777">
              <w:tc>
                <w:tcPr>
                  <w:tcW w:w="2467" w:type="dxa"/>
                  <w:tcBorders>
                    <w:top w:val="single" w:sz="4" w:space="0" w:color="auto"/>
                    <w:left w:val="single" w:sz="4" w:space="0" w:color="auto"/>
                    <w:bottom w:val="single" w:sz="4" w:space="0" w:color="auto"/>
                    <w:right w:val="single" w:sz="4" w:space="0" w:color="auto"/>
                  </w:tcBorders>
                </w:tcPr>
                <w:p w14:paraId="0CEB3876" w14:textId="77777777" w:rsidR="002B6596" w:rsidRPr="008D6992" w:rsidRDefault="002B6596" w:rsidP="002B6596">
                  <w:pPr>
                    <w:rPr>
                      <w:rFonts w:ascii="Calibri" w:hAnsi="Calibri" w:cs="Calibr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36E1C2D0" w14:textId="77777777" w:rsidR="002B6596" w:rsidRPr="008D6992" w:rsidRDefault="002B6596" w:rsidP="002B6596">
                  <w:pPr>
                    <w:rPr>
                      <w:rFonts w:ascii="Calibri" w:hAnsi="Calibri" w:cs="Calibri"/>
                      <w:i/>
                      <w:color w:val="002060"/>
                      <w:sz w:val="20"/>
                      <w:szCs w:val="20"/>
                      <w:lang w:val="el-GR"/>
                    </w:rPr>
                  </w:pPr>
                </w:p>
              </w:tc>
            </w:tr>
            <w:tr w:rsidR="008D6992" w:rsidRPr="008D6992" w14:paraId="6495E93D" w14:textId="77777777">
              <w:tc>
                <w:tcPr>
                  <w:tcW w:w="2467" w:type="dxa"/>
                  <w:tcBorders>
                    <w:top w:val="single" w:sz="4" w:space="0" w:color="auto"/>
                    <w:left w:val="single" w:sz="4" w:space="0" w:color="auto"/>
                    <w:bottom w:val="single" w:sz="4" w:space="0" w:color="auto"/>
                    <w:right w:val="single" w:sz="4" w:space="0" w:color="auto"/>
                  </w:tcBorders>
                </w:tcPr>
                <w:p w14:paraId="005F919E" w14:textId="77777777" w:rsidR="002B6596" w:rsidRPr="008D6992" w:rsidRDefault="002B6596" w:rsidP="002B6596">
                  <w:pPr>
                    <w:rPr>
                      <w:rFonts w:ascii="Calibri" w:hAnsi="Calibri" w:cs="Calibr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6D62063B" w14:textId="77777777" w:rsidR="002B6596" w:rsidRPr="008D6992" w:rsidRDefault="002B6596" w:rsidP="002B6596">
                  <w:pPr>
                    <w:jc w:val="center"/>
                    <w:rPr>
                      <w:rFonts w:ascii="Calibri" w:hAnsi="Calibri" w:cs="Calibri"/>
                      <w:color w:val="002060"/>
                      <w:sz w:val="20"/>
                      <w:szCs w:val="20"/>
                      <w:lang w:val="el-GR"/>
                    </w:rPr>
                  </w:pPr>
                </w:p>
              </w:tc>
            </w:tr>
            <w:tr w:rsidR="008D6992" w:rsidRPr="008D6992" w14:paraId="1DB05DF2" w14:textId="77777777">
              <w:tc>
                <w:tcPr>
                  <w:tcW w:w="2467" w:type="dxa"/>
                  <w:tcBorders>
                    <w:top w:val="single" w:sz="4" w:space="0" w:color="auto"/>
                    <w:left w:val="single" w:sz="4" w:space="0" w:color="auto"/>
                    <w:bottom w:val="single" w:sz="4" w:space="0" w:color="auto"/>
                    <w:right w:val="single" w:sz="4" w:space="0" w:color="auto"/>
                  </w:tcBorders>
                </w:tcPr>
                <w:p w14:paraId="6621AF49" w14:textId="77777777" w:rsidR="002B6596" w:rsidRPr="008D6992" w:rsidRDefault="002B6596" w:rsidP="002B6596">
                  <w:pPr>
                    <w:rPr>
                      <w:rFonts w:ascii="Calibri" w:hAnsi="Calibri" w:cs="Calibri"/>
                      <w:iCs/>
                      <w:color w:val="002060"/>
                      <w:sz w:val="20"/>
                      <w:szCs w:val="20"/>
                      <w:lang w:val="el-GR"/>
                    </w:rPr>
                  </w:pPr>
                  <w:r w:rsidRPr="008D6992">
                    <w:rPr>
                      <w:rFonts w:ascii="Calibri" w:hAnsi="Calibri" w:cs="Calibri"/>
                      <w:iCs/>
                      <w:color w:val="002060"/>
                      <w:sz w:val="20"/>
                      <w:szCs w:val="20"/>
                      <w:lang w:val="el-GR"/>
                    </w:rPr>
                    <w:t>Σύνολο</w:t>
                  </w:r>
                  <w:r w:rsidRPr="008D6992">
                    <w:rPr>
                      <w:rFonts w:ascii="Calibri" w:hAnsi="Calibri" w:cs="Calibri"/>
                      <w:iCs/>
                      <w:color w:val="002060"/>
                      <w:sz w:val="20"/>
                      <w:szCs w:val="20"/>
                    </w:rPr>
                    <w:t xml:space="preserve"> </w:t>
                  </w:r>
                  <w:r w:rsidRPr="008D6992">
                    <w:rPr>
                      <w:rFonts w:ascii="Calibri" w:hAnsi="Calibri" w:cs="Calibri"/>
                      <w:iCs/>
                      <w:color w:val="002060"/>
                      <w:sz w:val="20"/>
                      <w:szCs w:val="20"/>
                      <w:lang w:val="el-GR"/>
                    </w:rPr>
                    <w:t>Μαθήματος</w:t>
                  </w:r>
                  <w:r w:rsidRPr="008D6992">
                    <w:rPr>
                      <w:rFonts w:ascii="Calibri" w:hAnsi="Calibri" w:cs="Calibri"/>
                      <w:iCs/>
                      <w:color w:val="002060"/>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354E7377" w14:textId="77777777" w:rsidR="002B6596" w:rsidRPr="008D6992" w:rsidRDefault="00B0444E" w:rsidP="002B6596">
                  <w:pPr>
                    <w:jc w:val="center"/>
                    <w:rPr>
                      <w:rFonts w:ascii="Calibri" w:hAnsi="Calibri" w:cs="Calibri"/>
                      <w:b/>
                      <w:i/>
                      <w:color w:val="002060"/>
                      <w:sz w:val="20"/>
                      <w:szCs w:val="20"/>
                      <w:lang w:val="el-GR"/>
                    </w:rPr>
                  </w:pPr>
                  <w:r w:rsidRPr="008D6992">
                    <w:rPr>
                      <w:rFonts w:ascii="Calibri" w:hAnsi="Calibri" w:cs="Calibri"/>
                      <w:b/>
                      <w:i/>
                      <w:color w:val="002060"/>
                      <w:sz w:val="20"/>
                      <w:szCs w:val="20"/>
                      <w:lang w:val="el-GR"/>
                    </w:rPr>
                    <w:t>125</w:t>
                  </w:r>
                </w:p>
              </w:tc>
            </w:tr>
          </w:tbl>
          <w:p w14:paraId="1210CBDB" w14:textId="77777777" w:rsidR="002B6596" w:rsidRPr="008D6992" w:rsidRDefault="002B6596" w:rsidP="002B6596">
            <w:pPr>
              <w:rPr>
                <w:rFonts w:ascii="Calibri" w:hAnsi="Calibri" w:cs="Calibri"/>
                <w:color w:val="002060"/>
                <w:sz w:val="20"/>
                <w:szCs w:val="20"/>
              </w:rPr>
            </w:pPr>
          </w:p>
        </w:tc>
      </w:tr>
      <w:tr w:rsidR="002B6596" w:rsidRPr="006823F7" w14:paraId="40910DAC" w14:textId="77777777">
        <w:tc>
          <w:tcPr>
            <w:tcW w:w="3306" w:type="dxa"/>
            <w:tcBorders>
              <w:top w:val="single" w:sz="4" w:space="0" w:color="auto"/>
              <w:left w:val="single" w:sz="4" w:space="0" w:color="auto"/>
              <w:bottom w:val="single" w:sz="4" w:space="0" w:color="auto"/>
              <w:right w:val="single" w:sz="4" w:space="0" w:color="auto"/>
            </w:tcBorders>
          </w:tcPr>
          <w:p w14:paraId="49B6B8A9" w14:textId="77777777" w:rsidR="002B6596" w:rsidRPr="00F0586A" w:rsidRDefault="002B6596" w:rsidP="002B6596">
            <w:pPr>
              <w:jc w:val="right"/>
              <w:rPr>
                <w:rFonts w:ascii="Calibri" w:hAnsi="Calibri" w:cs="Calibri"/>
                <w:b/>
                <w:color w:val="000000"/>
                <w:sz w:val="20"/>
                <w:szCs w:val="20"/>
                <w:lang w:val="el-GR"/>
              </w:rPr>
            </w:pPr>
            <w:r w:rsidRPr="00F0586A">
              <w:rPr>
                <w:rFonts w:ascii="Calibri" w:hAnsi="Calibri" w:cs="Calibri"/>
                <w:b/>
                <w:color w:val="000000"/>
                <w:sz w:val="20"/>
                <w:szCs w:val="20"/>
                <w:lang w:val="el-GR"/>
              </w:rPr>
              <w:t xml:space="preserve">ΑΞΙΟΛΟΓΗΣΗ ΦΟΙΤΗΤΩΝ </w:t>
            </w:r>
          </w:p>
          <w:p w14:paraId="01D70C95" w14:textId="77777777" w:rsidR="002B6596" w:rsidRPr="00F0586A" w:rsidRDefault="002B6596" w:rsidP="002B6596">
            <w:pPr>
              <w:jc w:val="both"/>
              <w:rPr>
                <w:rFonts w:ascii="Calibri" w:hAnsi="Calibri" w:cs="Calibri"/>
                <w:i/>
                <w:color w:val="000000"/>
                <w:sz w:val="20"/>
                <w:szCs w:val="20"/>
                <w:lang w:val="el-GR"/>
              </w:rPr>
            </w:pPr>
            <w:r w:rsidRPr="00F0586A">
              <w:rPr>
                <w:rFonts w:ascii="Calibri" w:hAnsi="Calibri" w:cs="Calibri"/>
                <w:i/>
                <w:color w:val="000000"/>
                <w:sz w:val="20"/>
                <w:szCs w:val="20"/>
                <w:lang w:val="el-GR"/>
              </w:rPr>
              <w:t>Περιγραφή της διαδικασίας αξιολόγησης</w:t>
            </w:r>
          </w:p>
          <w:p w14:paraId="320A53CC" w14:textId="77777777" w:rsidR="002B6596" w:rsidRPr="00F0586A" w:rsidRDefault="002B6596" w:rsidP="002B6596">
            <w:pPr>
              <w:jc w:val="both"/>
              <w:rPr>
                <w:rFonts w:ascii="Calibri" w:hAnsi="Calibri" w:cs="Calibri"/>
                <w:i/>
                <w:color w:val="000000"/>
                <w:sz w:val="20"/>
                <w:szCs w:val="20"/>
                <w:lang w:val="el-GR"/>
              </w:rPr>
            </w:pPr>
          </w:p>
          <w:p w14:paraId="513D7E45" w14:textId="77777777" w:rsidR="002B6596" w:rsidRPr="00F0586A" w:rsidRDefault="002B6596" w:rsidP="002B6596">
            <w:pPr>
              <w:jc w:val="both"/>
              <w:rPr>
                <w:rFonts w:ascii="Calibri" w:hAnsi="Calibri" w:cs="Calibri"/>
                <w:i/>
                <w:color w:val="000000"/>
                <w:sz w:val="20"/>
                <w:szCs w:val="20"/>
                <w:lang w:val="el-GR"/>
              </w:rPr>
            </w:pPr>
            <w:r w:rsidRPr="00F0586A">
              <w:rPr>
                <w:rFonts w:ascii="Calibri" w:hAnsi="Calibri" w:cs="Calibri"/>
                <w:i/>
                <w:color w:val="000000"/>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F2200A5" w14:textId="77777777" w:rsidR="002B6596" w:rsidRPr="00F0586A" w:rsidRDefault="002B6596" w:rsidP="002B6596">
            <w:pPr>
              <w:jc w:val="both"/>
              <w:rPr>
                <w:rFonts w:ascii="Calibri" w:hAnsi="Calibri" w:cs="Calibri"/>
                <w:i/>
                <w:color w:val="000000"/>
                <w:sz w:val="20"/>
                <w:szCs w:val="20"/>
                <w:lang w:val="el-GR"/>
              </w:rPr>
            </w:pPr>
          </w:p>
          <w:p w14:paraId="167FA325" w14:textId="77777777" w:rsidR="002B6596" w:rsidRPr="00F0586A" w:rsidRDefault="002B6596" w:rsidP="002B6596">
            <w:pPr>
              <w:jc w:val="both"/>
              <w:rPr>
                <w:rFonts w:ascii="Calibri" w:hAnsi="Calibri" w:cs="Calibri"/>
                <w:i/>
                <w:color w:val="000000"/>
                <w:sz w:val="20"/>
                <w:szCs w:val="20"/>
                <w:lang w:val="el-GR"/>
              </w:rPr>
            </w:pPr>
            <w:r w:rsidRPr="00F0586A">
              <w:rPr>
                <w:rFonts w:ascii="Calibri" w:hAnsi="Calibri" w:cs="Calibri"/>
                <w:i/>
                <w:color w:val="000000"/>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14:paraId="3A65B46A" w14:textId="77777777" w:rsidR="00925E4D" w:rsidRPr="008D6992" w:rsidRDefault="00925E4D" w:rsidP="000C2F09">
            <w:pPr>
              <w:pStyle w:val="2"/>
              <w:numPr>
                <w:ilvl w:val="0"/>
                <w:numId w:val="27"/>
              </w:numPr>
              <w:spacing w:after="0" w:line="240" w:lineRule="auto"/>
              <w:ind w:left="360"/>
              <w:rPr>
                <w:rFonts w:ascii="Calibri" w:hAnsi="Calibri" w:cs="Calibri"/>
                <w:color w:val="002060"/>
                <w:sz w:val="20"/>
              </w:rPr>
            </w:pPr>
            <w:r w:rsidRPr="008D6992">
              <w:rPr>
                <w:rFonts w:ascii="Calibri" w:hAnsi="Calibri" w:cs="Calibri"/>
                <w:b/>
                <w:bCs/>
                <w:color w:val="002060"/>
                <w:sz w:val="20"/>
              </w:rPr>
              <w:t>Μέθοδος Αξιολόγησης</w:t>
            </w:r>
          </w:p>
          <w:p w14:paraId="6AC70838" w14:textId="77777777" w:rsidR="00925E4D" w:rsidRPr="008D6992" w:rsidRDefault="00925E4D" w:rsidP="000C2F09">
            <w:pPr>
              <w:pStyle w:val="2"/>
              <w:numPr>
                <w:ilvl w:val="1"/>
                <w:numId w:val="27"/>
              </w:numPr>
              <w:spacing w:after="0" w:line="240" w:lineRule="auto"/>
              <w:ind w:left="720" w:hanging="316"/>
              <w:rPr>
                <w:rFonts w:ascii="Calibri" w:hAnsi="Calibri" w:cs="Calibri"/>
                <w:color w:val="002060"/>
                <w:sz w:val="20"/>
              </w:rPr>
            </w:pPr>
            <w:r w:rsidRPr="008D6992">
              <w:rPr>
                <w:rFonts w:ascii="Calibri" w:hAnsi="Calibri" w:cs="Calibri"/>
                <w:b/>
                <w:bCs/>
                <w:color w:val="002060"/>
                <w:sz w:val="20"/>
              </w:rPr>
              <w:t>Γραπτή Εξέταση στο Τέλος του Εξαμήνου (100%).</w:t>
            </w:r>
          </w:p>
          <w:p w14:paraId="709331A5" w14:textId="77777777" w:rsidR="00925E4D" w:rsidRPr="008D6992" w:rsidRDefault="00925E4D" w:rsidP="000C2F09">
            <w:pPr>
              <w:pStyle w:val="2"/>
              <w:spacing w:after="0" w:line="240" w:lineRule="auto"/>
              <w:ind w:left="697"/>
              <w:rPr>
                <w:rFonts w:ascii="Calibri" w:hAnsi="Calibri" w:cs="Calibri"/>
                <w:color w:val="002060"/>
                <w:sz w:val="20"/>
              </w:rPr>
            </w:pPr>
            <w:r w:rsidRPr="008D6992">
              <w:rPr>
                <w:rFonts w:ascii="Calibri" w:hAnsi="Calibri" w:cs="Calibri"/>
                <w:color w:val="002060"/>
                <w:sz w:val="20"/>
              </w:rPr>
              <w:t>Οι ερωτήσεις κατανέμονται σε τρεις κατηγορίες:</w:t>
            </w:r>
          </w:p>
          <w:p w14:paraId="59E476F5" w14:textId="77777777" w:rsidR="00925E4D" w:rsidRPr="008D6992" w:rsidRDefault="00925E4D" w:rsidP="000C2F09">
            <w:pPr>
              <w:pStyle w:val="2"/>
              <w:numPr>
                <w:ilvl w:val="2"/>
                <w:numId w:val="28"/>
              </w:numPr>
              <w:spacing w:after="0" w:line="240" w:lineRule="auto"/>
              <w:ind w:left="1440"/>
              <w:rPr>
                <w:rFonts w:ascii="Calibri" w:hAnsi="Calibri" w:cs="Calibri"/>
                <w:color w:val="002060"/>
                <w:sz w:val="20"/>
              </w:rPr>
            </w:pPr>
            <w:r w:rsidRPr="008D6992">
              <w:rPr>
                <w:rFonts w:ascii="Calibri" w:hAnsi="Calibri" w:cs="Calibri"/>
                <w:b/>
                <w:bCs/>
                <w:color w:val="002060"/>
                <w:sz w:val="20"/>
              </w:rPr>
              <w:t>Ερωτήσεις κλειστού τύπου:</w:t>
            </w:r>
            <w:r w:rsidRPr="008D6992">
              <w:rPr>
                <w:rFonts w:ascii="Calibri" w:hAnsi="Calibri" w:cs="Calibri"/>
                <w:color w:val="002060"/>
                <w:sz w:val="20"/>
              </w:rPr>
              <w:t xml:space="preserve"> Ορισμοί εννοιών, ερωτήσεις πολλαπλής επιλογής, αντιστοιχίσεις.</w:t>
            </w:r>
          </w:p>
          <w:p w14:paraId="2CB48420" w14:textId="77777777" w:rsidR="00925E4D" w:rsidRPr="008D6992" w:rsidRDefault="00925E4D" w:rsidP="000C2F09">
            <w:pPr>
              <w:pStyle w:val="2"/>
              <w:numPr>
                <w:ilvl w:val="2"/>
                <w:numId w:val="28"/>
              </w:numPr>
              <w:spacing w:after="0" w:line="240" w:lineRule="auto"/>
              <w:ind w:left="1440"/>
              <w:rPr>
                <w:rFonts w:ascii="Calibri" w:hAnsi="Calibri" w:cs="Calibri"/>
                <w:color w:val="002060"/>
                <w:sz w:val="20"/>
              </w:rPr>
            </w:pPr>
            <w:r w:rsidRPr="008D6992">
              <w:rPr>
                <w:rFonts w:ascii="Calibri" w:hAnsi="Calibri" w:cs="Calibri"/>
                <w:b/>
                <w:bCs/>
                <w:color w:val="002060"/>
                <w:sz w:val="20"/>
              </w:rPr>
              <w:t>Ερωτήσεις ανοιχτού τύπου και κριτικού στοχασμού:</w:t>
            </w:r>
            <w:r w:rsidRPr="008D6992">
              <w:rPr>
                <w:rFonts w:ascii="Calibri" w:hAnsi="Calibri" w:cs="Calibri"/>
                <w:color w:val="002060"/>
                <w:sz w:val="20"/>
              </w:rPr>
              <w:t xml:space="preserve"> Εμβάθυνση σε θεωρητικά ζητήματα και ανάλυση περιεχομένου.</w:t>
            </w:r>
          </w:p>
          <w:p w14:paraId="243D816A" w14:textId="77777777" w:rsidR="00925E4D" w:rsidRPr="008D6992" w:rsidRDefault="00925E4D" w:rsidP="000C2F09">
            <w:pPr>
              <w:pStyle w:val="2"/>
              <w:numPr>
                <w:ilvl w:val="2"/>
                <w:numId w:val="28"/>
              </w:numPr>
              <w:spacing w:after="0" w:line="240" w:lineRule="auto"/>
              <w:ind w:left="1440"/>
              <w:rPr>
                <w:rFonts w:ascii="Calibri" w:hAnsi="Calibri" w:cs="Calibri"/>
                <w:color w:val="002060"/>
                <w:sz w:val="20"/>
              </w:rPr>
            </w:pPr>
            <w:r w:rsidRPr="008D6992">
              <w:rPr>
                <w:rFonts w:ascii="Calibri" w:hAnsi="Calibri" w:cs="Calibri"/>
                <w:b/>
                <w:bCs/>
                <w:color w:val="002060"/>
                <w:sz w:val="20"/>
              </w:rPr>
              <w:t>Συνδυαστικές ερωτήσεις:</w:t>
            </w:r>
            <w:r w:rsidRPr="008D6992">
              <w:rPr>
                <w:rFonts w:ascii="Calibri" w:hAnsi="Calibri" w:cs="Calibri"/>
                <w:color w:val="002060"/>
                <w:sz w:val="20"/>
              </w:rPr>
              <w:t xml:space="preserve"> Απαιτούν σύνδεση του θεωρητικού πλαισίου με πρακτική ανάλυση και επιστημονική τεκμηρίωση.</w:t>
            </w:r>
          </w:p>
          <w:p w14:paraId="33D8484B" w14:textId="77777777" w:rsidR="000C2F09" w:rsidRPr="008D6992" w:rsidRDefault="000C2F09" w:rsidP="000C2F09">
            <w:pPr>
              <w:pStyle w:val="2"/>
              <w:spacing w:after="0" w:line="240" w:lineRule="auto"/>
              <w:ind w:left="1440"/>
              <w:rPr>
                <w:rFonts w:ascii="Calibri" w:hAnsi="Calibri" w:cs="Calibri"/>
                <w:color w:val="002060"/>
                <w:sz w:val="20"/>
              </w:rPr>
            </w:pPr>
          </w:p>
          <w:p w14:paraId="50FD1F67" w14:textId="0FFEAB68" w:rsidR="00925E4D" w:rsidRPr="008D6992" w:rsidRDefault="00925E4D" w:rsidP="000C2F09">
            <w:pPr>
              <w:pStyle w:val="2"/>
              <w:numPr>
                <w:ilvl w:val="0"/>
                <w:numId w:val="27"/>
              </w:numPr>
              <w:spacing w:after="0" w:line="240" w:lineRule="auto"/>
              <w:ind w:left="360"/>
              <w:rPr>
                <w:rFonts w:ascii="Calibri" w:hAnsi="Calibri" w:cs="Calibri"/>
                <w:color w:val="002060"/>
                <w:sz w:val="20"/>
              </w:rPr>
            </w:pPr>
            <w:r w:rsidRPr="008D6992">
              <w:rPr>
                <w:rFonts w:ascii="Calibri" w:hAnsi="Calibri" w:cs="Calibri"/>
                <w:b/>
                <w:bCs/>
                <w:color w:val="002060"/>
                <w:sz w:val="20"/>
              </w:rPr>
              <w:t>Διαφάνεια και Ενημέρωση Φοιτητ</w:t>
            </w:r>
            <w:r w:rsidR="00096301" w:rsidRPr="008D6992">
              <w:rPr>
                <w:rFonts w:ascii="Calibri" w:hAnsi="Calibri" w:cs="Calibri"/>
                <w:b/>
                <w:bCs/>
                <w:color w:val="002060"/>
                <w:sz w:val="20"/>
              </w:rPr>
              <w:t>ρι</w:t>
            </w:r>
            <w:r w:rsidRPr="008D6992">
              <w:rPr>
                <w:rFonts w:ascii="Calibri" w:hAnsi="Calibri" w:cs="Calibri"/>
                <w:b/>
                <w:bCs/>
                <w:color w:val="002060"/>
                <w:sz w:val="20"/>
              </w:rPr>
              <w:t>ών/Φοιτητών</w:t>
            </w:r>
          </w:p>
          <w:p w14:paraId="19AAA1D7" w14:textId="77777777" w:rsidR="00925E4D" w:rsidRPr="008D6992" w:rsidRDefault="00925E4D" w:rsidP="000C2F09">
            <w:pPr>
              <w:pStyle w:val="2"/>
              <w:numPr>
                <w:ilvl w:val="0"/>
                <w:numId w:val="25"/>
              </w:numPr>
              <w:spacing w:after="0" w:line="240" w:lineRule="auto"/>
              <w:ind w:left="687" w:hanging="283"/>
              <w:rPr>
                <w:rFonts w:ascii="Calibri" w:hAnsi="Calibri" w:cs="Calibri"/>
                <w:color w:val="002060"/>
                <w:sz w:val="20"/>
              </w:rPr>
            </w:pPr>
            <w:r w:rsidRPr="008D6992">
              <w:rPr>
                <w:rFonts w:ascii="Calibri" w:hAnsi="Calibri" w:cs="Calibri"/>
                <w:color w:val="002060"/>
                <w:sz w:val="20"/>
              </w:rPr>
              <w:t>Τα κριτήρια αξιολόγησης και οι κατηγορίες ερωτήσεων παρουσιάζονται:</w:t>
            </w:r>
          </w:p>
          <w:p w14:paraId="420F6C67" w14:textId="77777777" w:rsidR="00925E4D" w:rsidRPr="008D6992" w:rsidRDefault="00925E4D" w:rsidP="000C2F09">
            <w:pPr>
              <w:pStyle w:val="2"/>
              <w:numPr>
                <w:ilvl w:val="0"/>
                <w:numId w:val="31"/>
              </w:numPr>
              <w:spacing w:after="0" w:line="240" w:lineRule="auto"/>
              <w:rPr>
                <w:rFonts w:ascii="Calibri" w:hAnsi="Calibri" w:cs="Calibri"/>
                <w:color w:val="002060"/>
                <w:sz w:val="20"/>
              </w:rPr>
            </w:pPr>
            <w:r w:rsidRPr="008D6992">
              <w:rPr>
                <w:rFonts w:ascii="Calibri" w:hAnsi="Calibri" w:cs="Calibri"/>
                <w:color w:val="002060"/>
                <w:sz w:val="20"/>
              </w:rPr>
              <w:t xml:space="preserve">Στο </w:t>
            </w:r>
            <w:r w:rsidRPr="008D6992">
              <w:rPr>
                <w:rFonts w:ascii="Calibri" w:hAnsi="Calibri" w:cs="Calibri"/>
                <w:b/>
                <w:bCs/>
                <w:color w:val="002060"/>
                <w:sz w:val="20"/>
              </w:rPr>
              <w:t>εναρκτήριο μάθημα</w:t>
            </w:r>
            <w:r w:rsidRPr="008D6992">
              <w:rPr>
                <w:rFonts w:ascii="Calibri" w:hAnsi="Calibri" w:cs="Calibri"/>
                <w:color w:val="002060"/>
                <w:sz w:val="20"/>
              </w:rPr>
              <w:t>.</w:t>
            </w:r>
          </w:p>
          <w:p w14:paraId="64BE8734" w14:textId="77777777" w:rsidR="00925E4D" w:rsidRPr="008D6992" w:rsidRDefault="00925E4D" w:rsidP="000C2F09">
            <w:pPr>
              <w:pStyle w:val="2"/>
              <w:numPr>
                <w:ilvl w:val="0"/>
                <w:numId w:val="31"/>
              </w:numPr>
              <w:spacing w:after="0" w:line="240" w:lineRule="auto"/>
              <w:rPr>
                <w:rFonts w:ascii="Calibri" w:hAnsi="Calibri" w:cs="Calibri"/>
                <w:color w:val="002060"/>
                <w:sz w:val="20"/>
              </w:rPr>
            </w:pPr>
            <w:r w:rsidRPr="008D6992">
              <w:rPr>
                <w:rFonts w:ascii="Calibri" w:hAnsi="Calibri" w:cs="Calibri"/>
                <w:color w:val="002060"/>
                <w:sz w:val="20"/>
              </w:rPr>
              <w:t>Κατά τη διάρκεια των διαλέξεων για την υπενθύμιση της διαδικασίας.</w:t>
            </w:r>
          </w:p>
          <w:p w14:paraId="7C55C348" w14:textId="2A3C4C85" w:rsidR="00925E4D" w:rsidRPr="008D6992" w:rsidRDefault="00925E4D" w:rsidP="000C2F09">
            <w:pPr>
              <w:pStyle w:val="2"/>
              <w:numPr>
                <w:ilvl w:val="0"/>
                <w:numId w:val="31"/>
              </w:numPr>
              <w:spacing w:after="0" w:line="240" w:lineRule="auto"/>
              <w:rPr>
                <w:rFonts w:ascii="Calibri" w:hAnsi="Calibri" w:cs="Calibri"/>
                <w:color w:val="002060"/>
                <w:sz w:val="20"/>
              </w:rPr>
            </w:pPr>
            <w:r w:rsidRPr="008D6992">
              <w:rPr>
                <w:rFonts w:ascii="Calibri" w:hAnsi="Calibri" w:cs="Calibri"/>
                <w:color w:val="002060"/>
                <w:sz w:val="20"/>
              </w:rPr>
              <w:t xml:space="preserve">Αναρτώνται σε σχετικό αρχείο στην πλατφόρμα </w:t>
            </w:r>
            <w:r w:rsidRPr="008D6992">
              <w:rPr>
                <w:rFonts w:ascii="Calibri" w:hAnsi="Calibri" w:cs="Calibri"/>
                <w:b/>
                <w:bCs/>
                <w:color w:val="002060"/>
                <w:sz w:val="20"/>
              </w:rPr>
              <w:t>e</w:t>
            </w:r>
            <w:r w:rsidR="00CE559F" w:rsidRPr="008D6992">
              <w:rPr>
                <w:rFonts w:ascii="Calibri" w:hAnsi="Calibri" w:cs="Calibri"/>
                <w:b/>
                <w:bCs/>
                <w:color w:val="002060"/>
                <w:sz w:val="20"/>
                <w:lang w:val="en-US"/>
              </w:rPr>
              <w:t>Learn</w:t>
            </w:r>
            <w:r w:rsidRPr="008D6992">
              <w:rPr>
                <w:rFonts w:ascii="Calibri" w:hAnsi="Calibri" w:cs="Calibri"/>
                <w:color w:val="002060"/>
                <w:sz w:val="20"/>
              </w:rPr>
              <w:t xml:space="preserve"> για διαρκή πρόσβαση.</w:t>
            </w:r>
          </w:p>
          <w:p w14:paraId="0131A8DB" w14:textId="77777777" w:rsidR="00925E4D" w:rsidRPr="008D6992" w:rsidRDefault="00925E4D" w:rsidP="000C2F09">
            <w:pPr>
              <w:pStyle w:val="2"/>
              <w:spacing w:after="0" w:line="240" w:lineRule="auto"/>
              <w:rPr>
                <w:rFonts w:ascii="Calibri" w:hAnsi="Calibri" w:cs="Calibri"/>
                <w:color w:val="002060"/>
                <w:sz w:val="20"/>
              </w:rPr>
            </w:pPr>
          </w:p>
          <w:p w14:paraId="69278B3C" w14:textId="77777777" w:rsidR="00925E4D" w:rsidRPr="008D6992" w:rsidRDefault="00925E4D" w:rsidP="000C2F09">
            <w:pPr>
              <w:pStyle w:val="2"/>
              <w:numPr>
                <w:ilvl w:val="0"/>
                <w:numId w:val="27"/>
              </w:numPr>
              <w:spacing w:after="0" w:line="240" w:lineRule="auto"/>
              <w:ind w:left="360"/>
              <w:rPr>
                <w:rFonts w:ascii="Calibri" w:hAnsi="Calibri" w:cs="Calibri"/>
                <w:color w:val="002060"/>
                <w:sz w:val="20"/>
              </w:rPr>
            </w:pPr>
            <w:r w:rsidRPr="008D6992">
              <w:rPr>
                <w:rFonts w:ascii="Calibri" w:hAnsi="Calibri" w:cs="Calibri"/>
                <w:b/>
                <w:bCs/>
                <w:color w:val="002060"/>
                <w:sz w:val="20"/>
              </w:rPr>
              <w:t>Προφορική Εξέταση (</w:t>
            </w:r>
            <w:r w:rsidRPr="008D6992">
              <w:rPr>
                <w:rFonts w:ascii="Calibri" w:hAnsi="Calibri" w:cs="Calibri"/>
                <w:b/>
                <w:bCs/>
                <w:color w:val="002060"/>
                <w:sz w:val="20"/>
                <w:u w:val="single"/>
              </w:rPr>
              <w:t>Κατ’ Εξαίρεση</w:t>
            </w:r>
            <w:r w:rsidRPr="008D6992">
              <w:rPr>
                <w:rFonts w:ascii="Calibri" w:hAnsi="Calibri" w:cs="Calibri"/>
                <w:b/>
                <w:bCs/>
                <w:color w:val="002060"/>
                <w:sz w:val="20"/>
              </w:rPr>
              <w:t>):</w:t>
            </w:r>
          </w:p>
          <w:p w14:paraId="2D15670C" w14:textId="77777777" w:rsidR="00925E4D" w:rsidRPr="008D6992" w:rsidRDefault="00925E4D" w:rsidP="000C2F09">
            <w:pPr>
              <w:pStyle w:val="2"/>
              <w:numPr>
                <w:ilvl w:val="1"/>
                <w:numId w:val="27"/>
              </w:numPr>
              <w:spacing w:after="0" w:line="240" w:lineRule="auto"/>
              <w:ind w:left="1080"/>
              <w:rPr>
                <w:rFonts w:ascii="Calibri" w:hAnsi="Calibri" w:cs="Calibri"/>
                <w:color w:val="002060"/>
                <w:sz w:val="20"/>
              </w:rPr>
            </w:pPr>
            <w:r w:rsidRPr="008D6992">
              <w:rPr>
                <w:rFonts w:ascii="Calibri" w:hAnsi="Calibri" w:cs="Calibri"/>
                <w:color w:val="002060"/>
                <w:sz w:val="20"/>
              </w:rPr>
              <w:t xml:space="preserve">Δίνεται δυνατότητα προφορικής εξέτασης σε περιπτώσεις </w:t>
            </w:r>
            <w:r w:rsidRPr="008D6992">
              <w:rPr>
                <w:rFonts w:ascii="Calibri" w:hAnsi="Calibri" w:cs="Calibri"/>
                <w:b/>
                <w:bCs/>
                <w:color w:val="002060"/>
                <w:sz w:val="20"/>
              </w:rPr>
              <w:t>τεκμηριωμένων δυσκολιών</w:t>
            </w:r>
            <w:r w:rsidRPr="008D6992">
              <w:rPr>
                <w:rFonts w:ascii="Calibri" w:hAnsi="Calibri" w:cs="Calibri"/>
                <w:color w:val="002060"/>
                <w:sz w:val="20"/>
              </w:rPr>
              <w:t xml:space="preserve"> γραπτής αξιολόγησης.</w:t>
            </w:r>
          </w:p>
          <w:p w14:paraId="291F0C08" w14:textId="77777777" w:rsidR="00925E4D" w:rsidRPr="008D6992" w:rsidRDefault="00925E4D" w:rsidP="000C2F09">
            <w:pPr>
              <w:pStyle w:val="2"/>
              <w:numPr>
                <w:ilvl w:val="1"/>
                <w:numId w:val="27"/>
              </w:numPr>
              <w:spacing w:after="0" w:line="240" w:lineRule="auto"/>
              <w:ind w:left="1080"/>
              <w:rPr>
                <w:rFonts w:ascii="Calibri" w:hAnsi="Calibri" w:cs="Calibri"/>
                <w:color w:val="002060"/>
                <w:sz w:val="20"/>
              </w:rPr>
            </w:pPr>
            <w:r w:rsidRPr="008D6992">
              <w:rPr>
                <w:rFonts w:ascii="Calibri" w:hAnsi="Calibri" w:cs="Calibri"/>
                <w:color w:val="002060"/>
                <w:sz w:val="20"/>
              </w:rPr>
              <w:lastRenderedPageBreak/>
              <w:t xml:space="preserve">Η προφορική εξέταση έχει </w:t>
            </w:r>
            <w:r w:rsidRPr="008D6992">
              <w:rPr>
                <w:rFonts w:ascii="Calibri" w:hAnsi="Calibri" w:cs="Calibri"/>
                <w:b/>
                <w:bCs/>
                <w:color w:val="002060"/>
                <w:sz w:val="20"/>
              </w:rPr>
              <w:t>τα ίδια χαρακτηριστικά και κριτήρια</w:t>
            </w:r>
            <w:r w:rsidRPr="008D6992">
              <w:rPr>
                <w:rFonts w:ascii="Calibri" w:hAnsi="Calibri" w:cs="Calibri"/>
                <w:color w:val="002060"/>
                <w:sz w:val="20"/>
              </w:rPr>
              <w:t xml:space="preserve"> με τη γραπτή εξέταση.</w:t>
            </w:r>
          </w:p>
          <w:p w14:paraId="051CE530" w14:textId="77777777" w:rsidR="002B6596" w:rsidRPr="008D6992" w:rsidRDefault="002B6596" w:rsidP="000C2F09">
            <w:pPr>
              <w:rPr>
                <w:rFonts w:ascii="Calibri" w:hAnsi="Calibri" w:cs="Calibri"/>
                <w:color w:val="002060"/>
                <w:sz w:val="20"/>
                <w:szCs w:val="20"/>
                <w:lang w:val="el-GR"/>
              </w:rPr>
            </w:pPr>
          </w:p>
        </w:tc>
      </w:tr>
    </w:tbl>
    <w:p w14:paraId="17C651E9" w14:textId="77777777" w:rsidR="002B6596" w:rsidRPr="00F0586A" w:rsidRDefault="002B6596" w:rsidP="002B6596">
      <w:pPr>
        <w:widowControl w:val="0"/>
        <w:numPr>
          <w:ilvl w:val="0"/>
          <w:numId w:val="1"/>
        </w:numPr>
        <w:autoSpaceDE w:val="0"/>
        <w:autoSpaceDN w:val="0"/>
        <w:adjustRightInd w:val="0"/>
        <w:spacing w:before="240" w:after="200" w:line="276" w:lineRule="auto"/>
        <w:ind w:left="357" w:hanging="357"/>
        <w:rPr>
          <w:rFonts w:ascii="Calibri" w:hAnsi="Calibri" w:cs="Calibri"/>
          <w:b/>
          <w:color w:val="000000"/>
          <w:sz w:val="20"/>
          <w:szCs w:val="20"/>
        </w:rPr>
      </w:pPr>
      <w:proofErr w:type="spellStart"/>
      <w:r w:rsidRPr="00F0586A">
        <w:rPr>
          <w:rFonts w:ascii="Calibri" w:hAnsi="Calibri" w:cs="Calibri"/>
          <w:b/>
          <w:color w:val="000000"/>
          <w:sz w:val="20"/>
          <w:szCs w:val="20"/>
          <w:lang w:val="el-GR"/>
        </w:rPr>
        <w:lastRenderedPageBreak/>
        <w:t>ΣΥΝΙΣΤΩΜΕΝΗ</w:t>
      </w:r>
      <w:proofErr w:type="spellEnd"/>
      <w:r w:rsidRPr="00F0586A">
        <w:rPr>
          <w:rFonts w:ascii="Calibri" w:hAnsi="Calibri" w:cs="Calibri"/>
          <w:b/>
          <w:color w:val="000000"/>
          <w:sz w:val="20"/>
          <w:szCs w:val="20"/>
        </w:rPr>
        <w:t>-</w:t>
      </w:r>
      <w:proofErr w:type="spellStart"/>
      <w:r w:rsidRPr="00F0586A">
        <w:rPr>
          <w:rFonts w:ascii="Calibri" w:hAnsi="Calibri" w:cs="Calibri"/>
          <w:b/>
          <w:color w:val="000000"/>
          <w:sz w:val="20"/>
          <w:szCs w:val="20"/>
        </w:rPr>
        <w:t>ΒΙΒΛΙΟΓΡΑΦΙΑ</w:t>
      </w:r>
      <w:proofErr w:type="spellEnd"/>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B6596" w:rsidRPr="006823F7" w14:paraId="19344B59" w14:textId="77777777">
        <w:tc>
          <w:tcPr>
            <w:tcW w:w="8472" w:type="dxa"/>
            <w:tcBorders>
              <w:top w:val="single" w:sz="4" w:space="0" w:color="auto"/>
              <w:left w:val="single" w:sz="4" w:space="0" w:color="auto"/>
              <w:bottom w:val="single" w:sz="4" w:space="0" w:color="auto"/>
              <w:right w:val="single" w:sz="4" w:space="0" w:color="auto"/>
            </w:tcBorders>
          </w:tcPr>
          <w:p w14:paraId="19DDE210" w14:textId="77777777" w:rsidR="00AE7D74" w:rsidRPr="001D5413" w:rsidRDefault="00AE7D74" w:rsidP="00EA481A">
            <w:pPr>
              <w:rPr>
                <w:rStyle w:val="a3"/>
                <w:rFonts w:ascii="Calibri" w:hAnsi="Calibri"/>
                <w:i w:val="0"/>
                <w:sz w:val="20"/>
                <w:szCs w:val="20"/>
                <w:lang w:val="el-GR"/>
              </w:rPr>
            </w:pPr>
          </w:p>
          <w:p w14:paraId="00D22724" w14:textId="7165FA9F" w:rsidR="00096301" w:rsidRPr="006823F7" w:rsidRDefault="008708D4" w:rsidP="006823F7">
            <w:pPr>
              <w:pStyle w:val="ListParagraph1"/>
              <w:spacing w:after="0"/>
              <w:ind w:left="360" w:hanging="327"/>
              <w:rPr>
                <w:rStyle w:val="a3"/>
                <w:i w:val="0"/>
                <w:iCs w:val="0"/>
                <w:color w:val="002060"/>
                <w:sz w:val="20"/>
                <w:szCs w:val="20"/>
              </w:rPr>
            </w:pPr>
            <w:r w:rsidRPr="00096301">
              <w:rPr>
                <w:color w:val="002060"/>
                <w:sz w:val="20"/>
                <w:szCs w:val="20"/>
                <w:lang w:val="en-US"/>
              </w:rPr>
              <w:t xml:space="preserve">Chambers, J. K., &amp; Trudgill, P. (2011). </w:t>
            </w:r>
            <w:r w:rsidRPr="00096301">
              <w:rPr>
                <w:i/>
                <w:iCs/>
                <w:color w:val="002060"/>
                <w:sz w:val="20"/>
                <w:szCs w:val="20"/>
              </w:rPr>
              <w:t xml:space="preserve">Διαλεκτολογία </w:t>
            </w:r>
            <w:r w:rsidRPr="00096301">
              <w:rPr>
                <w:color w:val="002060"/>
                <w:sz w:val="20"/>
                <w:szCs w:val="20"/>
              </w:rPr>
              <w:t>(Σ. Λαμπροπούλου, Μτφ.). Αθήνα: Εκδόσεις Πατάκη.</w:t>
            </w:r>
          </w:p>
        </w:tc>
      </w:tr>
    </w:tbl>
    <w:p w14:paraId="063B62D0" w14:textId="77777777" w:rsidR="003E206E" w:rsidRPr="001D5413" w:rsidRDefault="003E206E" w:rsidP="002B6596">
      <w:pPr>
        <w:rPr>
          <w:rFonts w:ascii="Calibri" w:hAnsi="Calibri" w:cs="Calibri"/>
          <w:color w:val="000000"/>
          <w:sz w:val="20"/>
          <w:szCs w:val="20"/>
          <w:lang w:val="el-GR"/>
        </w:rPr>
      </w:pPr>
    </w:p>
    <w:sectPr w:rsidR="003E206E" w:rsidRPr="001D54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A1"/>
    <w:family w:val="swiss"/>
    <w:pitch w:val="variable"/>
    <w:sig w:usb0="E4002EFF" w:usb1="C000247B" w:usb2="00000009" w:usb3="00000000" w:csb0="000001FF" w:csb1="00000000"/>
  </w:font>
  <w:font w:name="MS ??">
    <w:altName w:val="MS Mincho"/>
    <w:panose1 w:val="020B0604020202020204"/>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5C2A2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FF1D12"/>
    <w:multiLevelType w:val="multilevel"/>
    <w:tmpl w:val="F2A8A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mbria" w:hAnsi="Cambri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8457C"/>
    <w:multiLevelType w:val="hybridMultilevel"/>
    <w:tmpl w:val="09D6C0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BDB76F7"/>
    <w:multiLevelType w:val="hybridMultilevel"/>
    <w:tmpl w:val="D75EE4EA"/>
    <w:lvl w:ilvl="0" w:tplc="A8ECE8B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85653"/>
    <w:multiLevelType w:val="multilevel"/>
    <w:tmpl w:val="8DB4A17A"/>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Cambria" w:hAnsi="Cambria" w:hint="default"/>
      </w:rPr>
    </w:lvl>
    <w:lvl w:ilvl="2">
      <w:start w:val="1"/>
      <w:numFmt w:val="bullet"/>
      <w:lvlText w:val="−"/>
      <w:lvlJc w:val="left"/>
      <w:pPr>
        <w:ind w:left="2160" w:hanging="360"/>
      </w:pPr>
      <w:rPr>
        <w:rFonts w:ascii="Cambria" w:hAnsi="Cambria"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445C43"/>
    <w:multiLevelType w:val="multilevel"/>
    <w:tmpl w:val="79B823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27C4268"/>
    <w:multiLevelType w:val="multilevel"/>
    <w:tmpl w:val="B1AE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8745A"/>
    <w:multiLevelType w:val="multilevel"/>
    <w:tmpl w:val="835E0DF2"/>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5354F4F"/>
    <w:multiLevelType w:val="multilevel"/>
    <w:tmpl w:val="BB180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1619FC"/>
    <w:multiLevelType w:val="hybridMultilevel"/>
    <w:tmpl w:val="8F7AB4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7110273"/>
    <w:multiLevelType w:val="multilevel"/>
    <w:tmpl w:val="095EDE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27B9212C"/>
    <w:multiLevelType w:val="multilevel"/>
    <w:tmpl w:val="4F9EB8A2"/>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Cambria" w:hAnsi="Cambria"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45CE3"/>
    <w:multiLevelType w:val="multilevel"/>
    <w:tmpl w:val="7CEC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4F58A1"/>
    <w:multiLevelType w:val="hybridMultilevel"/>
    <w:tmpl w:val="9FF61F0A"/>
    <w:lvl w:ilvl="0" w:tplc="BE4847F6">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33033AF7"/>
    <w:multiLevelType w:val="multilevel"/>
    <w:tmpl w:val="77E61C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42F619E7"/>
    <w:multiLevelType w:val="multilevel"/>
    <w:tmpl w:val="843C85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3512DAB"/>
    <w:multiLevelType w:val="hybridMultilevel"/>
    <w:tmpl w:val="09242B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2345F4"/>
    <w:multiLevelType w:val="multilevel"/>
    <w:tmpl w:val="A494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706013"/>
    <w:multiLevelType w:val="multilevel"/>
    <w:tmpl w:val="625838EA"/>
    <w:lvl w:ilvl="0">
      <w:start w:val="1"/>
      <w:numFmt w:val="bullet"/>
      <w:lvlText w:val="−"/>
      <w:lvlJc w:val="left"/>
      <w:pPr>
        <w:tabs>
          <w:tab w:val="num" w:pos="1047"/>
        </w:tabs>
        <w:ind w:left="1047" w:hanging="360"/>
      </w:pPr>
      <w:rPr>
        <w:rFonts w:ascii="Cambria" w:hAnsi="Cambria" w:hint="default"/>
        <w:b/>
        <w:bCs/>
      </w:rPr>
    </w:lvl>
    <w:lvl w:ilvl="1">
      <w:start w:val="1"/>
      <w:numFmt w:val="bullet"/>
      <w:lvlText w:val="−"/>
      <w:lvlJc w:val="left"/>
      <w:pPr>
        <w:ind w:left="1767" w:hanging="360"/>
      </w:pPr>
      <w:rPr>
        <w:rFonts w:ascii="Cambria" w:hAnsi="Cambria" w:hint="default"/>
      </w:rPr>
    </w:lvl>
    <w:lvl w:ilvl="2">
      <w:start w:val="1"/>
      <w:numFmt w:val="bullet"/>
      <w:lvlText w:val="−"/>
      <w:lvlJc w:val="left"/>
      <w:pPr>
        <w:ind w:left="2487" w:hanging="360"/>
      </w:pPr>
      <w:rPr>
        <w:rFonts w:ascii="Cambria" w:hAnsi="Cambria" w:hint="default"/>
      </w:rPr>
    </w:lvl>
    <w:lvl w:ilvl="3" w:tentative="1">
      <w:start w:val="1"/>
      <w:numFmt w:val="decimal"/>
      <w:lvlText w:val="%4."/>
      <w:lvlJc w:val="left"/>
      <w:pPr>
        <w:tabs>
          <w:tab w:val="num" w:pos="3207"/>
        </w:tabs>
        <w:ind w:left="3207" w:hanging="360"/>
      </w:pPr>
    </w:lvl>
    <w:lvl w:ilvl="4" w:tentative="1">
      <w:start w:val="1"/>
      <w:numFmt w:val="decimal"/>
      <w:lvlText w:val="%5."/>
      <w:lvlJc w:val="left"/>
      <w:pPr>
        <w:tabs>
          <w:tab w:val="num" w:pos="3927"/>
        </w:tabs>
        <w:ind w:left="3927" w:hanging="360"/>
      </w:pPr>
    </w:lvl>
    <w:lvl w:ilvl="5" w:tentative="1">
      <w:start w:val="1"/>
      <w:numFmt w:val="decimal"/>
      <w:lvlText w:val="%6."/>
      <w:lvlJc w:val="left"/>
      <w:pPr>
        <w:tabs>
          <w:tab w:val="num" w:pos="4647"/>
        </w:tabs>
        <w:ind w:left="4647" w:hanging="360"/>
      </w:pPr>
    </w:lvl>
    <w:lvl w:ilvl="6" w:tentative="1">
      <w:start w:val="1"/>
      <w:numFmt w:val="decimal"/>
      <w:lvlText w:val="%7."/>
      <w:lvlJc w:val="left"/>
      <w:pPr>
        <w:tabs>
          <w:tab w:val="num" w:pos="5367"/>
        </w:tabs>
        <w:ind w:left="5367" w:hanging="360"/>
      </w:pPr>
    </w:lvl>
    <w:lvl w:ilvl="7" w:tentative="1">
      <w:start w:val="1"/>
      <w:numFmt w:val="decimal"/>
      <w:lvlText w:val="%8."/>
      <w:lvlJc w:val="left"/>
      <w:pPr>
        <w:tabs>
          <w:tab w:val="num" w:pos="6087"/>
        </w:tabs>
        <w:ind w:left="6087" w:hanging="360"/>
      </w:pPr>
    </w:lvl>
    <w:lvl w:ilvl="8" w:tentative="1">
      <w:start w:val="1"/>
      <w:numFmt w:val="decimal"/>
      <w:lvlText w:val="%9."/>
      <w:lvlJc w:val="left"/>
      <w:pPr>
        <w:tabs>
          <w:tab w:val="num" w:pos="6807"/>
        </w:tabs>
        <w:ind w:left="6807" w:hanging="360"/>
      </w:pPr>
    </w:lvl>
  </w:abstractNum>
  <w:abstractNum w:abstractNumId="20" w15:restartNumberingAfterBreak="0">
    <w:nsid w:val="58532A79"/>
    <w:multiLevelType w:val="multilevel"/>
    <w:tmpl w:val="3EA0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0D0FF2"/>
    <w:multiLevelType w:val="hybridMultilevel"/>
    <w:tmpl w:val="4AB435BC"/>
    <w:lvl w:ilvl="0" w:tplc="C1C08FD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9745C2"/>
    <w:multiLevelType w:val="multilevel"/>
    <w:tmpl w:val="DC6C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C3618E"/>
    <w:multiLevelType w:val="hybridMultilevel"/>
    <w:tmpl w:val="F954CBDE"/>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280B36"/>
    <w:multiLevelType w:val="multilevel"/>
    <w:tmpl w:val="EF541E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bullet"/>
      <w:lvlText w:val="o"/>
      <w:lvlJc w:val="left"/>
      <w:pPr>
        <w:ind w:left="1894" w:hanging="360"/>
      </w:pPr>
      <w:rPr>
        <w:rFonts w:ascii="Courier New" w:hAnsi="Courier New"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26" w15:restartNumberingAfterBreak="0">
    <w:nsid w:val="6D9C48B4"/>
    <w:multiLevelType w:val="hybridMultilevel"/>
    <w:tmpl w:val="9CA87D96"/>
    <w:lvl w:ilvl="0" w:tplc="FFFFFFFF">
      <w:start w:val="1"/>
      <w:numFmt w:val="bullet"/>
      <w:lvlText w:val=""/>
      <w:lvlJc w:val="left"/>
      <w:pPr>
        <w:ind w:left="1080" w:hanging="360"/>
      </w:pPr>
      <w:rPr>
        <w:rFonts w:ascii="Symbol" w:hAnsi="Symbol" w:hint="default"/>
      </w:rPr>
    </w:lvl>
    <w:lvl w:ilvl="1" w:tplc="C61EFFB6">
      <w:start w:val="1"/>
      <w:numFmt w:val="bullet"/>
      <w:lvlText w:val="−"/>
      <w:lvlJc w:val="left"/>
      <w:pPr>
        <w:ind w:left="1800" w:hanging="360"/>
      </w:pPr>
      <w:rPr>
        <w:rFonts w:ascii="Cambria" w:hAnsi="Cambria"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70327CB3"/>
    <w:multiLevelType w:val="multilevel"/>
    <w:tmpl w:val="B322982E"/>
    <w:lvl w:ilvl="0">
      <w:start w:val="1"/>
      <w:numFmt w:val="bullet"/>
      <w:lvlText w:val="−"/>
      <w:lvlJc w:val="left"/>
      <w:pPr>
        <w:tabs>
          <w:tab w:val="num" w:pos="720"/>
        </w:tabs>
        <w:ind w:left="720" w:hanging="360"/>
      </w:pPr>
      <w:rPr>
        <w:rFonts w:ascii="Cambria" w:hAnsi="Cambri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975534"/>
    <w:multiLevelType w:val="hybridMultilevel"/>
    <w:tmpl w:val="F462F7DE"/>
    <w:lvl w:ilvl="0" w:tplc="B6008B30">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E07AF2"/>
    <w:multiLevelType w:val="hybridMultilevel"/>
    <w:tmpl w:val="2214AD82"/>
    <w:lvl w:ilvl="0" w:tplc="C61EFFB6">
      <w:start w:val="1"/>
      <w:numFmt w:val="bullet"/>
      <w:lvlText w:val="−"/>
      <w:lvlJc w:val="left"/>
      <w:pPr>
        <w:ind w:left="1080" w:hanging="360"/>
      </w:pPr>
      <w:rPr>
        <w:rFonts w:ascii="Cambria" w:hAnsi="Cambria" w:hint="default"/>
      </w:rPr>
    </w:lvl>
    <w:lvl w:ilvl="1" w:tplc="FFFFFFFF">
      <w:start w:val="1"/>
      <w:numFmt w:val="bullet"/>
      <w:lvlText w:val="−"/>
      <w:lvlJc w:val="left"/>
      <w:pPr>
        <w:ind w:left="1800" w:hanging="360"/>
      </w:pPr>
      <w:rPr>
        <w:rFonts w:ascii="Cambria" w:hAnsi="Cambria"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7B7D399B"/>
    <w:multiLevelType w:val="multilevel"/>
    <w:tmpl w:val="A6EC505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7ED914EE"/>
    <w:multiLevelType w:val="multilevel"/>
    <w:tmpl w:val="B5642BE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323000572">
    <w:abstractNumId w:val="8"/>
  </w:num>
  <w:num w:numId="2" w16cid:durableId="2120444807">
    <w:abstractNumId w:val="25"/>
  </w:num>
  <w:num w:numId="3" w16cid:durableId="2006006226">
    <w:abstractNumId w:val="28"/>
  </w:num>
  <w:num w:numId="4" w16cid:durableId="1078285100">
    <w:abstractNumId w:val="17"/>
  </w:num>
  <w:num w:numId="5" w16cid:durableId="2041203080">
    <w:abstractNumId w:val="21"/>
  </w:num>
  <w:num w:numId="6" w16cid:durableId="1556547450">
    <w:abstractNumId w:val="3"/>
  </w:num>
  <w:num w:numId="7" w16cid:durableId="1578516278">
    <w:abstractNumId w:val="0"/>
  </w:num>
  <w:num w:numId="8" w16cid:durableId="1145202607">
    <w:abstractNumId w:val="5"/>
  </w:num>
  <w:num w:numId="9" w16cid:durableId="2029063502">
    <w:abstractNumId w:val="31"/>
  </w:num>
  <w:num w:numId="10" w16cid:durableId="1537111691">
    <w:abstractNumId w:val="10"/>
  </w:num>
  <w:num w:numId="11" w16cid:durableId="1340305476">
    <w:abstractNumId w:val="15"/>
  </w:num>
  <w:num w:numId="12" w16cid:durableId="1180268034">
    <w:abstractNumId w:val="24"/>
  </w:num>
  <w:num w:numId="13" w16cid:durableId="1846285417">
    <w:abstractNumId w:val="16"/>
  </w:num>
  <w:num w:numId="14" w16cid:durableId="2027439093">
    <w:abstractNumId w:val="6"/>
  </w:num>
  <w:num w:numId="15" w16cid:durableId="848985788">
    <w:abstractNumId w:val="22"/>
  </w:num>
  <w:num w:numId="16" w16cid:durableId="1952281945">
    <w:abstractNumId w:val="20"/>
  </w:num>
  <w:num w:numId="17" w16cid:durableId="1034578390">
    <w:abstractNumId w:val="13"/>
  </w:num>
  <w:num w:numId="18" w16cid:durableId="538007571">
    <w:abstractNumId w:val="9"/>
  </w:num>
  <w:num w:numId="19" w16cid:durableId="2119324648">
    <w:abstractNumId w:val="18"/>
  </w:num>
  <w:num w:numId="20" w16cid:durableId="1761949779">
    <w:abstractNumId w:val="1"/>
  </w:num>
  <w:num w:numId="21" w16cid:durableId="982344976">
    <w:abstractNumId w:val="27"/>
  </w:num>
  <w:num w:numId="22" w16cid:durableId="653409135">
    <w:abstractNumId w:val="2"/>
  </w:num>
  <w:num w:numId="23" w16cid:durableId="835077379">
    <w:abstractNumId w:val="30"/>
  </w:num>
  <w:num w:numId="24" w16cid:durableId="524026936">
    <w:abstractNumId w:val="11"/>
  </w:num>
  <w:num w:numId="25" w16cid:durableId="568923214">
    <w:abstractNumId w:val="14"/>
  </w:num>
  <w:num w:numId="26" w16cid:durableId="1421026558">
    <w:abstractNumId w:val="26"/>
  </w:num>
  <w:num w:numId="27" w16cid:durableId="821501606">
    <w:abstractNumId w:val="12"/>
  </w:num>
  <w:num w:numId="28" w16cid:durableId="1907182568">
    <w:abstractNumId w:val="7"/>
  </w:num>
  <w:num w:numId="29" w16cid:durableId="1420062376">
    <w:abstractNumId w:val="23"/>
  </w:num>
  <w:num w:numId="30" w16cid:durableId="2042314457">
    <w:abstractNumId w:val="4"/>
  </w:num>
  <w:num w:numId="31" w16cid:durableId="1958757124">
    <w:abstractNumId w:val="19"/>
  </w:num>
  <w:num w:numId="32" w16cid:durableId="17137278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96"/>
    <w:rsid w:val="00096301"/>
    <w:rsid w:val="000A714C"/>
    <w:rsid w:val="000B1638"/>
    <w:rsid w:val="000C2086"/>
    <w:rsid w:val="000C2F09"/>
    <w:rsid w:val="000C6D49"/>
    <w:rsid w:val="000C7A90"/>
    <w:rsid w:val="00121C58"/>
    <w:rsid w:val="001353F5"/>
    <w:rsid w:val="00136608"/>
    <w:rsid w:val="001C013F"/>
    <w:rsid w:val="001C50F7"/>
    <w:rsid w:val="001D5413"/>
    <w:rsid w:val="001D5D16"/>
    <w:rsid w:val="001D73F0"/>
    <w:rsid w:val="001E757E"/>
    <w:rsid w:val="00265D13"/>
    <w:rsid w:val="002A0C8F"/>
    <w:rsid w:val="002B1806"/>
    <w:rsid w:val="002B6596"/>
    <w:rsid w:val="002C76FB"/>
    <w:rsid w:val="002D61C5"/>
    <w:rsid w:val="00310972"/>
    <w:rsid w:val="00370EFC"/>
    <w:rsid w:val="003D7658"/>
    <w:rsid w:val="003E206E"/>
    <w:rsid w:val="00465CCF"/>
    <w:rsid w:val="00487D90"/>
    <w:rsid w:val="004976D2"/>
    <w:rsid w:val="004C143E"/>
    <w:rsid w:val="004D5888"/>
    <w:rsid w:val="005418E6"/>
    <w:rsid w:val="005649F5"/>
    <w:rsid w:val="005A6519"/>
    <w:rsid w:val="005C603A"/>
    <w:rsid w:val="00624C3B"/>
    <w:rsid w:val="006277CD"/>
    <w:rsid w:val="00662D71"/>
    <w:rsid w:val="006823F7"/>
    <w:rsid w:val="006E3D94"/>
    <w:rsid w:val="00744283"/>
    <w:rsid w:val="007B688B"/>
    <w:rsid w:val="007F799C"/>
    <w:rsid w:val="008032F5"/>
    <w:rsid w:val="0081088F"/>
    <w:rsid w:val="008708D4"/>
    <w:rsid w:val="00891023"/>
    <w:rsid w:val="008C742E"/>
    <w:rsid w:val="008D6992"/>
    <w:rsid w:val="00925E4D"/>
    <w:rsid w:val="00941FEE"/>
    <w:rsid w:val="00973D69"/>
    <w:rsid w:val="0099613E"/>
    <w:rsid w:val="009A188E"/>
    <w:rsid w:val="009F1E14"/>
    <w:rsid w:val="00A07F1F"/>
    <w:rsid w:val="00A102B5"/>
    <w:rsid w:val="00A53FC7"/>
    <w:rsid w:val="00A6399D"/>
    <w:rsid w:val="00A931C4"/>
    <w:rsid w:val="00AB6060"/>
    <w:rsid w:val="00AB7BBE"/>
    <w:rsid w:val="00AD6EEC"/>
    <w:rsid w:val="00AE7D74"/>
    <w:rsid w:val="00B0444E"/>
    <w:rsid w:val="00B05FDE"/>
    <w:rsid w:val="00B45E4C"/>
    <w:rsid w:val="00C22BAF"/>
    <w:rsid w:val="00C70D1A"/>
    <w:rsid w:val="00CC34FA"/>
    <w:rsid w:val="00CE559F"/>
    <w:rsid w:val="00CE7593"/>
    <w:rsid w:val="00D756D0"/>
    <w:rsid w:val="00DE7138"/>
    <w:rsid w:val="00E0555E"/>
    <w:rsid w:val="00E15464"/>
    <w:rsid w:val="00E620C7"/>
    <w:rsid w:val="00E70242"/>
    <w:rsid w:val="00E75764"/>
    <w:rsid w:val="00E91C3E"/>
    <w:rsid w:val="00EA481A"/>
    <w:rsid w:val="00ED7F7D"/>
    <w:rsid w:val="00EE22B1"/>
    <w:rsid w:val="00F0586A"/>
    <w:rsid w:val="00F13B91"/>
    <w:rsid w:val="00F15479"/>
    <w:rsid w:val="00F154EF"/>
    <w:rsid w:val="00F405FF"/>
    <w:rsid w:val="00F82A79"/>
    <w:rsid w:val="00FD13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D4E9C"/>
  <w15:chartTrackingRefBased/>
  <w15:docId w15:val="{2E41185C-241B-0D4A-8DA8-72A7ED6E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6596"/>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2B6596"/>
    <w:pPr>
      <w:spacing w:after="200" w:line="276" w:lineRule="auto"/>
      <w:ind w:left="720"/>
    </w:pPr>
    <w:rPr>
      <w:rFonts w:ascii="Calibri" w:hAnsi="Calibri"/>
      <w:sz w:val="22"/>
      <w:szCs w:val="22"/>
      <w:lang w:val="el-GR"/>
    </w:rPr>
  </w:style>
  <w:style w:type="character" w:styleId="-">
    <w:name w:val="Hyperlink"/>
    <w:rsid w:val="001D5D16"/>
    <w:rPr>
      <w:color w:val="0563C1"/>
      <w:u w:val="single"/>
    </w:rPr>
  </w:style>
  <w:style w:type="paragraph" w:styleId="2">
    <w:name w:val="Body Text 2"/>
    <w:basedOn w:val="a"/>
    <w:link w:val="2Char"/>
    <w:uiPriority w:val="99"/>
    <w:rsid w:val="00E0555E"/>
    <w:pPr>
      <w:spacing w:after="120" w:line="480" w:lineRule="auto"/>
    </w:pPr>
    <w:rPr>
      <w:rFonts w:eastAsia="MS ??"/>
      <w:lang w:val="el-GR" w:eastAsia="el-GR"/>
    </w:rPr>
  </w:style>
  <w:style w:type="character" w:customStyle="1" w:styleId="2Char">
    <w:name w:val="Σώμα κείμενου 2 Char"/>
    <w:link w:val="2"/>
    <w:uiPriority w:val="99"/>
    <w:rsid w:val="00E0555E"/>
    <w:rPr>
      <w:rFonts w:eastAsia="MS ??"/>
      <w:sz w:val="24"/>
      <w:szCs w:val="24"/>
    </w:rPr>
  </w:style>
  <w:style w:type="paragraph" w:customStyle="1" w:styleId="-11">
    <w:name w:val="Πολύχρωμη λίστα - ΄Εμφαση 11"/>
    <w:basedOn w:val="a"/>
    <w:uiPriority w:val="99"/>
    <w:rsid w:val="00FD133E"/>
    <w:pPr>
      <w:suppressAutoHyphens/>
      <w:spacing w:after="200" w:line="276" w:lineRule="auto"/>
      <w:ind w:left="720"/>
      <w:contextualSpacing/>
    </w:pPr>
    <w:rPr>
      <w:rFonts w:ascii="Calibri" w:eastAsia="MS ??" w:hAnsi="Calibri" w:cs="Calibri"/>
      <w:noProof/>
      <w:kern w:val="1"/>
      <w:sz w:val="22"/>
      <w:szCs w:val="22"/>
    </w:rPr>
  </w:style>
  <w:style w:type="character" w:customStyle="1" w:styleId="1">
    <w:name w:val="Ανεπίλυτη αναφορά1"/>
    <w:uiPriority w:val="99"/>
    <w:semiHidden/>
    <w:unhideWhenUsed/>
    <w:rsid w:val="001C013F"/>
    <w:rPr>
      <w:color w:val="605E5C"/>
      <w:shd w:val="clear" w:color="auto" w:fill="E1DFDD"/>
    </w:rPr>
  </w:style>
  <w:style w:type="character" w:styleId="a3">
    <w:name w:val="Emphasis"/>
    <w:qFormat/>
    <w:rsid w:val="005649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40982">
      <w:bodyDiv w:val="1"/>
      <w:marLeft w:val="0"/>
      <w:marRight w:val="0"/>
      <w:marTop w:val="0"/>
      <w:marBottom w:val="0"/>
      <w:divBdr>
        <w:top w:val="none" w:sz="0" w:space="0" w:color="auto"/>
        <w:left w:val="none" w:sz="0" w:space="0" w:color="auto"/>
        <w:bottom w:val="none" w:sz="0" w:space="0" w:color="auto"/>
        <w:right w:val="none" w:sz="0" w:space="0" w:color="auto"/>
      </w:divBdr>
    </w:div>
    <w:div w:id="526722204">
      <w:bodyDiv w:val="1"/>
      <w:marLeft w:val="0"/>
      <w:marRight w:val="0"/>
      <w:marTop w:val="0"/>
      <w:marBottom w:val="0"/>
      <w:divBdr>
        <w:top w:val="none" w:sz="0" w:space="0" w:color="auto"/>
        <w:left w:val="none" w:sz="0" w:space="0" w:color="auto"/>
        <w:bottom w:val="none" w:sz="0" w:space="0" w:color="auto"/>
        <w:right w:val="none" w:sz="0" w:space="0" w:color="auto"/>
      </w:divBdr>
    </w:div>
    <w:div w:id="554195783">
      <w:bodyDiv w:val="1"/>
      <w:marLeft w:val="0"/>
      <w:marRight w:val="0"/>
      <w:marTop w:val="0"/>
      <w:marBottom w:val="0"/>
      <w:divBdr>
        <w:top w:val="none" w:sz="0" w:space="0" w:color="auto"/>
        <w:left w:val="none" w:sz="0" w:space="0" w:color="auto"/>
        <w:bottom w:val="none" w:sz="0" w:space="0" w:color="auto"/>
        <w:right w:val="none" w:sz="0" w:space="0" w:color="auto"/>
      </w:divBdr>
    </w:div>
    <w:div w:id="1002974275">
      <w:bodyDiv w:val="1"/>
      <w:marLeft w:val="0"/>
      <w:marRight w:val="0"/>
      <w:marTop w:val="0"/>
      <w:marBottom w:val="0"/>
      <w:divBdr>
        <w:top w:val="none" w:sz="0" w:space="0" w:color="auto"/>
        <w:left w:val="none" w:sz="0" w:space="0" w:color="auto"/>
        <w:bottom w:val="none" w:sz="0" w:space="0" w:color="auto"/>
        <w:right w:val="none" w:sz="0" w:space="0" w:color="auto"/>
      </w:divBdr>
    </w:div>
    <w:div w:id="1102142631">
      <w:bodyDiv w:val="1"/>
      <w:marLeft w:val="0"/>
      <w:marRight w:val="0"/>
      <w:marTop w:val="0"/>
      <w:marBottom w:val="0"/>
      <w:divBdr>
        <w:top w:val="none" w:sz="0" w:space="0" w:color="auto"/>
        <w:left w:val="none" w:sz="0" w:space="0" w:color="auto"/>
        <w:bottom w:val="none" w:sz="0" w:space="0" w:color="auto"/>
        <w:right w:val="none" w:sz="0" w:space="0" w:color="auto"/>
      </w:divBdr>
    </w:div>
    <w:div w:id="1540585704">
      <w:bodyDiv w:val="1"/>
      <w:marLeft w:val="0"/>
      <w:marRight w:val="0"/>
      <w:marTop w:val="0"/>
      <w:marBottom w:val="0"/>
      <w:divBdr>
        <w:top w:val="none" w:sz="0" w:space="0" w:color="auto"/>
        <w:left w:val="none" w:sz="0" w:space="0" w:color="auto"/>
        <w:bottom w:val="none" w:sz="0" w:space="0" w:color="auto"/>
        <w:right w:val="none" w:sz="0" w:space="0" w:color="auto"/>
      </w:divBdr>
    </w:div>
    <w:div w:id="209119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earn.uoc.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1456</Words>
  <Characters>10193</Characters>
  <Application>Microsoft Office Word</Application>
  <DocSecurity>0</DocSecurity>
  <Lines>328</Lines>
  <Paragraphs>224</Paragraphs>
  <ScaleCrop>false</ScaleCrop>
  <HeadingPairs>
    <vt:vector size="2" baseType="variant">
      <vt:variant>
        <vt:lpstr>Title</vt:lpstr>
      </vt:variant>
      <vt:variant>
        <vt:i4>1</vt:i4>
      </vt:variant>
    </vt:vector>
  </HeadingPairs>
  <TitlesOfParts>
    <vt:vector size="1" baseType="lpstr">
      <vt:lpstr>ΠΕΡΙΓΡΑΜΜΑ ΜΑΘΗΜΑΤΟΣ</vt:lpstr>
    </vt:vector>
  </TitlesOfParts>
  <Company/>
  <LinksUpToDate>false</LinksUpToDate>
  <CharactersWithSpaces>11425</CharactersWithSpaces>
  <SharedDoc>false</SharedDoc>
  <HLinks>
    <vt:vector size="18" baseType="variant">
      <vt:variant>
        <vt:i4>6619181</vt:i4>
      </vt:variant>
      <vt:variant>
        <vt:i4>6</vt:i4>
      </vt:variant>
      <vt:variant>
        <vt:i4>0</vt:i4>
      </vt:variant>
      <vt:variant>
        <vt:i4>5</vt:i4>
      </vt:variant>
      <vt:variant>
        <vt:lpwstr>https://www.nltk.org/book/</vt:lpwstr>
      </vt:variant>
      <vt:variant>
        <vt:lpwstr/>
      </vt:variant>
      <vt:variant>
        <vt:i4>1507411</vt:i4>
      </vt:variant>
      <vt:variant>
        <vt:i4>3</vt:i4>
      </vt:variant>
      <vt:variant>
        <vt:i4>0</vt:i4>
      </vt:variant>
      <vt:variant>
        <vt:i4>5</vt:i4>
      </vt:variant>
      <vt:variant>
        <vt:lpwstr>https://web.stanford.edu/~jurafsky/slp3/</vt:lpwstr>
      </vt:variant>
      <vt:variant>
        <vt:lpwstr/>
      </vt:variant>
      <vt:variant>
        <vt:i4>2883631</vt:i4>
      </vt:variant>
      <vt:variant>
        <vt:i4>0</vt:i4>
      </vt:variant>
      <vt:variant>
        <vt:i4>0</vt:i4>
      </vt:variant>
      <vt:variant>
        <vt:i4>5</vt:i4>
      </vt:variant>
      <vt:variant>
        <vt:lpwstr>https://elearn.uoc.gr/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subject/>
  <dc:creator>a</dc:creator>
  <cp:keywords/>
  <dc:description/>
  <cp:lastModifiedBy>Ioanna Kappa</cp:lastModifiedBy>
  <cp:revision>5</cp:revision>
  <dcterms:created xsi:type="dcterms:W3CDTF">2025-02-03T19:51:00Z</dcterms:created>
  <dcterms:modified xsi:type="dcterms:W3CDTF">2025-02-03T19:52:00Z</dcterms:modified>
</cp:coreProperties>
</file>